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D14" w:rsidRPr="00C475B9" w:rsidRDefault="00F328C8" w:rsidP="00330D1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475B9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0B2816">
        <w:rPr>
          <w:rFonts w:ascii="Times New Roman" w:hAnsi="Times New Roman" w:cs="Times New Roman"/>
          <w:b/>
          <w:sz w:val="28"/>
          <w:szCs w:val="28"/>
        </w:rPr>
        <w:t>2</w:t>
      </w:r>
    </w:p>
    <w:p w:rsidR="00B36D42" w:rsidRPr="00C475B9" w:rsidRDefault="000B2816" w:rsidP="00330D1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03.04.</w:t>
      </w:r>
      <w:r w:rsidR="00330D14" w:rsidRPr="00C475B9">
        <w:rPr>
          <w:rFonts w:ascii="Times New Roman" w:hAnsi="Times New Roman" w:cs="Times New Roman"/>
          <w:b/>
          <w:sz w:val="28"/>
          <w:szCs w:val="28"/>
        </w:rPr>
        <w:t xml:space="preserve">2020 </w:t>
      </w:r>
      <w:r w:rsidR="00B36D42" w:rsidRPr="00C475B9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516981" w:rsidRPr="0095106E" w:rsidRDefault="00C52A17" w:rsidP="003818E3">
      <w:pPr>
        <w:jc w:val="right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ED3" w:rsidRPr="0095106E" w:rsidRDefault="00C52A17" w:rsidP="00B36D4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6E">
        <w:rPr>
          <w:rFonts w:ascii="Times New Roman" w:hAnsi="Times New Roman" w:cs="Times New Roman"/>
          <w:b/>
          <w:sz w:val="28"/>
          <w:szCs w:val="28"/>
        </w:rPr>
        <w:t>Заседание комиссии</w:t>
      </w:r>
    </w:p>
    <w:p w:rsidR="00B36D42" w:rsidRPr="0095106E" w:rsidRDefault="00C52A17" w:rsidP="00B36D4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6E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 </w:t>
      </w:r>
    </w:p>
    <w:p w:rsidR="00C52A17" w:rsidRPr="00EE7201" w:rsidRDefault="00C52A17" w:rsidP="00B36D4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6E">
        <w:rPr>
          <w:rFonts w:ascii="Times New Roman" w:hAnsi="Times New Roman" w:cs="Times New Roman"/>
          <w:b/>
          <w:sz w:val="28"/>
          <w:szCs w:val="28"/>
        </w:rPr>
        <w:t>в МО «Хасавюртовский район»</w:t>
      </w:r>
      <w:r w:rsidR="00EE7201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330D1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E7201" w:rsidRPr="00EE7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201">
        <w:rPr>
          <w:rFonts w:ascii="Times New Roman" w:hAnsi="Times New Roman" w:cs="Times New Roman"/>
          <w:b/>
          <w:sz w:val="28"/>
          <w:szCs w:val="28"/>
        </w:rPr>
        <w:t>квартал 20</w:t>
      </w:r>
      <w:r w:rsidR="000B2816">
        <w:rPr>
          <w:rFonts w:ascii="Times New Roman" w:hAnsi="Times New Roman" w:cs="Times New Roman"/>
          <w:b/>
          <w:sz w:val="28"/>
          <w:szCs w:val="28"/>
        </w:rPr>
        <w:t>20</w:t>
      </w:r>
      <w:r w:rsidR="00EE7201">
        <w:rPr>
          <w:rFonts w:ascii="Times New Roman" w:hAnsi="Times New Roman" w:cs="Times New Roman"/>
          <w:b/>
          <w:sz w:val="28"/>
          <w:szCs w:val="28"/>
        </w:rPr>
        <w:t xml:space="preserve"> года. </w:t>
      </w:r>
    </w:p>
    <w:p w:rsidR="001731DA" w:rsidRDefault="001731DA" w:rsidP="001731DA">
      <w:pPr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C52A17" w:rsidRPr="0095106E" w:rsidRDefault="001731DA" w:rsidP="001731DA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52A17" w:rsidRPr="0095106E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proofErr w:type="gramStart"/>
      <w:r w:rsidR="00C52A17" w:rsidRPr="0095106E">
        <w:rPr>
          <w:rFonts w:ascii="Times New Roman" w:hAnsi="Times New Roman" w:cs="Times New Roman"/>
          <w:b/>
          <w:sz w:val="28"/>
          <w:szCs w:val="28"/>
        </w:rPr>
        <w:t>дня :</w:t>
      </w:r>
      <w:proofErr w:type="gramEnd"/>
    </w:p>
    <w:p w:rsidR="00F328C8" w:rsidRPr="00DE4DC7" w:rsidRDefault="000B2816" w:rsidP="000B281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B28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осуществлении внутреннего финансового контроля за использованием бюджетных средств и вопросах, возникающих в результате проведения контрольных мероприятий за 2019 год.</w:t>
      </w:r>
    </w:p>
    <w:p w:rsidR="00330D14" w:rsidRDefault="00DE4DC7" w:rsidP="000B28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E720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EE7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816" w:rsidRPr="000B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ФУ </w:t>
      </w:r>
      <w:proofErr w:type="gramStart"/>
      <w:r w:rsidR="00A2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0B2816" w:rsidRPr="000B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proofErr w:type="gramEnd"/>
      <w:r w:rsidR="000B28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2816" w:rsidRDefault="000B2816" w:rsidP="000B28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816" w:rsidRPr="000B2816" w:rsidRDefault="000B2816" w:rsidP="000B2816">
      <w:pPr>
        <w:pStyle w:val="a3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контроля за исполнением бюджета в МО «Хасавюртовский район». </w:t>
      </w:r>
      <w:r w:rsidRPr="000B2816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Обеспечение открытости и доступности информации о бюджетном процессе в МО «Хасавюртовский район»</w:t>
      </w:r>
    </w:p>
    <w:p w:rsidR="000B2816" w:rsidRDefault="000B2816" w:rsidP="000B2816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Исп. Начальник ФУ </w:t>
      </w:r>
      <w:proofErr w:type="gramStart"/>
      <w:r w:rsidR="00A2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A2410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B2816" w:rsidRDefault="000B2816" w:rsidP="000B2816">
      <w:pPr>
        <w:pStyle w:val="a3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8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мерах, направленных на предупреждение коррупционных правонарушений в образовательных учреждениях района и принимаемых мерах по совершенствованию антикоррупционной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2816" w:rsidRPr="00A24108" w:rsidRDefault="00F914CC" w:rsidP="00A24108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Исп. </w:t>
      </w:r>
      <w:r w:rsidRPr="00F91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образования </w:t>
      </w:r>
      <w:proofErr w:type="gramStart"/>
      <w:r w:rsidR="00A24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F914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2A17" w:rsidRDefault="00976B51" w:rsidP="00F914C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Председательствовал: </w:t>
      </w:r>
    </w:p>
    <w:p w:rsidR="00F914CC" w:rsidRPr="0095106E" w:rsidRDefault="00F914CC" w:rsidP="00C475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A17" w:rsidRDefault="00C52A17" w:rsidP="00C475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Салавов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Д.Ш. – Глава МО «Хасавюртовский район» - председатель комиссии, </w:t>
      </w:r>
    </w:p>
    <w:p w:rsidR="00976B51" w:rsidRDefault="00976B51" w:rsidP="00976B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6E"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 w:rsidRPr="0095106E">
        <w:rPr>
          <w:rFonts w:ascii="Times New Roman" w:hAnsi="Times New Roman" w:cs="Times New Roman"/>
          <w:b/>
          <w:sz w:val="28"/>
          <w:szCs w:val="28"/>
        </w:rPr>
        <w:t>комиссии :</w:t>
      </w:r>
      <w:proofErr w:type="gramEnd"/>
    </w:p>
    <w:p w:rsidR="00976B51" w:rsidRPr="0095106E" w:rsidRDefault="00976B51" w:rsidP="00C475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6787" w:rsidRPr="0095106E" w:rsidRDefault="00DE4DC7" w:rsidP="00C475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Мамаев Б.Г.</w:t>
      </w:r>
      <w:r w:rsidR="00C52A17" w:rsidRPr="0095106E">
        <w:rPr>
          <w:rFonts w:ascii="Times New Roman" w:hAnsi="Times New Roman" w:cs="Times New Roman"/>
          <w:sz w:val="28"/>
          <w:szCs w:val="28"/>
        </w:rPr>
        <w:t xml:space="preserve"> –</w:t>
      </w:r>
      <w:r w:rsidR="0054591F">
        <w:rPr>
          <w:rFonts w:ascii="Times New Roman" w:hAnsi="Times New Roman" w:cs="Times New Roman"/>
          <w:sz w:val="28"/>
          <w:szCs w:val="28"/>
        </w:rPr>
        <w:t>первый   заместитель</w:t>
      </w:r>
      <w:r w:rsidR="00C52A17" w:rsidRPr="0095106E">
        <w:rPr>
          <w:rFonts w:ascii="Times New Roman" w:hAnsi="Times New Roman" w:cs="Times New Roman"/>
          <w:sz w:val="28"/>
          <w:szCs w:val="28"/>
        </w:rPr>
        <w:t xml:space="preserve"> </w:t>
      </w:r>
      <w:r w:rsidR="0054591F" w:rsidRPr="0095106E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436787" w:rsidRPr="0095106E">
        <w:rPr>
          <w:rFonts w:ascii="Times New Roman" w:hAnsi="Times New Roman" w:cs="Times New Roman"/>
          <w:sz w:val="28"/>
          <w:szCs w:val="28"/>
        </w:rPr>
        <w:t xml:space="preserve"> муниципального райо</w:t>
      </w:r>
      <w:r w:rsidR="00F914CC">
        <w:rPr>
          <w:rFonts w:ascii="Times New Roman" w:hAnsi="Times New Roman" w:cs="Times New Roman"/>
          <w:sz w:val="28"/>
          <w:szCs w:val="28"/>
        </w:rPr>
        <w:t>на – зам. председателя комиссии</w:t>
      </w:r>
    </w:p>
    <w:p w:rsidR="00F914CC" w:rsidRPr="005328A8" w:rsidRDefault="00436787" w:rsidP="005328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Асеков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С.Б. – помощник главы администрации района по вопросам </w:t>
      </w:r>
      <w:proofErr w:type="gramStart"/>
      <w:r w:rsidRPr="0095106E">
        <w:rPr>
          <w:rFonts w:ascii="Times New Roman" w:hAnsi="Times New Roman" w:cs="Times New Roman"/>
          <w:sz w:val="28"/>
          <w:szCs w:val="28"/>
        </w:rPr>
        <w:t>противодействия  коррупции</w:t>
      </w:r>
      <w:proofErr w:type="gramEnd"/>
      <w:r w:rsidRPr="0095106E">
        <w:rPr>
          <w:rFonts w:ascii="Times New Roman" w:hAnsi="Times New Roman" w:cs="Times New Roman"/>
          <w:sz w:val="28"/>
          <w:szCs w:val="28"/>
        </w:rPr>
        <w:t xml:space="preserve"> – секретарь комиссии.</w:t>
      </w:r>
    </w:p>
    <w:p w:rsidR="00436787" w:rsidRPr="0095106E" w:rsidRDefault="00436787" w:rsidP="00C475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В.А. – заместитель главы администрации муниципального района, </w:t>
      </w:r>
    </w:p>
    <w:p w:rsidR="00436787" w:rsidRPr="0095106E" w:rsidRDefault="00436787" w:rsidP="00C475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Н.Г. – замести</w:t>
      </w:r>
      <w:bookmarkStart w:id="0" w:name="_GoBack"/>
      <w:bookmarkEnd w:id="0"/>
      <w:r w:rsidRPr="0095106E">
        <w:rPr>
          <w:rFonts w:ascii="Times New Roman" w:hAnsi="Times New Roman" w:cs="Times New Roman"/>
          <w:sz w:val="28"/>
          <w:szCs w:val="28"/>
        </w:rPr>
        <w:t xml:space="preserve">тель главы администрации муниципального </w:t>
      </w:r>
      <w:proofErr w:type="gramStart"/>
      <w:r w:rsidRPr="0095106E">
        <w:rPr>
          <w:rFonts w:ascii="Times New Roman" w:hAnsi="Times New Roman" w:cs="Times New Roman"/>
          <w:sz w:val="28"/>
          <w:szCs w:val="28"/>
        </w:rPr>
        <w:t>района ,</w:t>
      </w:r>
      <w:proofErr w:type="gramEnd"/>
    </w:p>
    <w:p w:rsidR="00172986" w:rsidRPr="0095106E" w:rsidRDefault="00172986" w:rsidP="00C475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>Рамазанов Г.Р.</w:t>
      </w:r>
      <w:r w:rsidR="00F914CC">
        <w:rPr>
          <w:rFonts w:ascii="Times New Roman" w:hAnsi="Times New Roman" w:cs="Times New Roman"/>
          <w:sz w:val="28"/>
          <w:szCs w:val="28"/>
        </w:rPr>
        <w:t xml:space="preserve"> – заместитель прокурора района</w:t>
      </w:r>
    </w:p>
    <w:p w:rsidR="00172986" w:rsidRPr="0095106E" w:rsidRDefault="00330D14" w:rsidP="00C475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Д.К.</w:t>
      </w:r>
      <w:r w:rsidR="00172986" w:rsidRPr="0095106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1731DA">
        <w:rPr>
          <w:rFonts w:ascii="Times New Roman" w:hAnsi="Times New Roman" w:cs="Times New Roman"/>
          <w:sz w:val="28"/>
          <w:szCs w:val="28"/>
        </w:rPr>
        <w:t xml:space="preserve"> </w:t>
      </w:r>
      <w:r w:rsidR="00172986" w:rsidRPr="0095106E">
        <w:rPr>
          <w:rFonts w:ascii="Times New Roman" w:hAnsi="Times New Roman" w:cs="Times New Roman"/>
          <w:sz w:val="28"/>
          <w:szCs w:val="28"/>
        </w:rPr>
        <w:t>управления</w:t>
      </w:r>
      <w:proofErr w:type="gramEnd"/>
      <w:r w:rsidR="00172986" w:rsidRPr="0095106E">
        <w:rPr>
          <w:rFonts w:ascii="Times New Roman" w:hAnsi="Times New Roman" w:cs="Times New Roman"/>
          <w:sz w:val="28"/>
          <w:szCs w:val="28"/>
        </w:rPr>
        <w:t xml:space="preserve"> экономики </w:t>
      </w:r>
      <w:r>
        <w:rPr>
          <w:rFonts w:ascii="Times New Roman" w:hAnsi="Times New Roman" w:cs="Times New Roman"/>
          <w:sz w:val="28"/>
          <w:szCs w:val="28"/>
        </w:rPr>
        <w:t xml:space="preserve">и имущественных отношений </w:t>
      </w:r>
      <w:r w:rsidR="00F914C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72986" w:rsidRPr="0095106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36787" w:rsidRPr="0095106E" w:rsidRDefault="00436787" w:rsidP="00C475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lastRenderedPageBreak/>
        <w:t>Алимагомаев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Б.М. – начальник финансового управления муниципального района,</w:t>
      </w:r>
    </w:p>
    <w:p w:rsidR="00172986" w:rsidRPr="0095106E" w:rsidRDefault="00172986" w:rsidP="00C475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 xml:space="preserve">Абдуллаев А.Х. – начальник </w:t>
      </w:r>
      <w:r w:rsidR="00A24108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A24108" w:rsidRPr="0095106E">
        <w:rPr>
          <w:rFonts w:ascii="Times New Roman" w:hAnsi="Times New Roman" w:cs="Times New Roman"/>
          <w:sz w:val="28"/>
          <w:szCs w:val="28"/>
        </w:rPr>
        <w:t>культуры</w:t>
      </w:r>
      <w:r w:rsidRPr="0095106E">
        <w:rPr>
          <w:rFonts w:ascii="Times New Roman" w:hAnsi="Times New Roman" w:cs="Times New Roman"/>
          <w:sz w:val="28"/>
          <w:szCs w:val="28"/>
        </w:rPr>
        <w:t xml:space="preserve"> муниципального района,</w:t>
      </w:r>
    </w:p>
    <w:p w:rsidR="00172986" w:rsidRPr="0095106E" w:rsidRDefault="00172986" w:rsidP="00C475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Загиров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А.А. – начальник юридического отдела муниципального </w:t>
      </w:r>
      <w:proofErr w:type="gramStart"/>
      <w:r w:rsidRPr="0095106E">
        <w:rPr>
          <w:rFonts w:ascii="Times New Roman" w:hAnsi="Times New Roman" w:cs="Times New Roman"/>
          <w:sz w:val="28"/>
          <w:szCs w:val="28"/>
        </w:rPr>
        <w:t>района ,</w:t>
      </w:r>
      <w:proofErr w:type="gramEnd"/>
    </w:p>
    <w:p w:rsidR="00172986" w:rsidRPr="0095106E" w:rsidRDefault="00172986" w:rsidP="00C475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Акгезов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К. Ш. – председатель общественной палаты </w:t>
      </w:r>
      <w:proofErr w:type="gramStart"/>
      <w:r w:rsidRPr="0095106E">
        <w:rPr>
          <w:rFonts w:ascii="Times New Roman" w:hAnsi="Times New Roman" w:cs="Times New Roman"/>
          <w:sz w:val="28"/>
          <w:szCs w:val="28"/>
        </w:rPr>
        <w:t>муниципального  района</w:t>
      </w:r>
      <w:proofErr w:type="gramEnd"/>
      <w:r w:rsidRPr="0095106E">
        <w:rPr>
          <w:rFonts w:ascii="Times New Roman" w:hAnsi="Times New Roman" w:cs="Times New Roman"/>
          <w:sz w:val="28"/>
          <w:szCs w:val="28"/>
        </w:rPr>
        <w:t>.</w:t>
      </w:r>
    </w:p>
    <w:p w:rsidR="00DE4DC7" w:rsidRDefault="00DE4DC7" w:rsidP="00C475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DC7" w:rsidRDefault="00DE4DC7" w:rsidP="00C475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D42" w:rsidRDefault="00172986" w:rsidP="00C475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106E">
        <w:rPr>
          <w:rFonts w:ascii="Times New Roman" w:hAnsi="Times New Roman" w:cs="Times New Roman"/>
          <w:b/>
          <w:sz w:val="28"/>
          <w:szCs w:val="28"/>
        </w:rPr>
        <w:t>Приглашенные :</w:t>
      </w:r>
      <w:proofErr w:type="gramEnd"/>
    </w:p>
    <w:p w:rsidR="009373A9" w:rsidRPr="0095106E" w:rsidRDefault="009373A9" w:rsidP="00C475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0D14" w:rsidRDefault="00330D14" w:rsidP="00C475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Кабардиев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– начальник УО муниципального района</w:t>
      </w:r>
      <w:r w:rsidR="00F914CC">
        <w:rPr>
          <w:rFonts w:ascii="Times New Roman" w:hAnsi="Times New Roman" w:cs="Times New Roman"/>
          <w:sz w:val="28"/>
          <w:szCs w:val="28"/>
        </w:rPr>
        <w:t>.</w:t>
      </w:r>
    </w:p>
    <w:p w:rsidR="00F914CC" w:rsidRDefault="00F914CC" w:rsidP="00C475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6C9D" w:rsidRDefault="00172986" w:rsidP="00C475B9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 xml:space="preserve">Открыл заседание комиссии </w:t>
      </w:r>
      <w:r w:rsidR="003818E3" w:rsidRPr="0095106E">
        <w:rPr>
          <w:rFonts w:ascii="Times New Roman" w:hAnsi="Times New Roman" w:cs="Times New Roman"/>
          <w:sz w:val="28"/>
          <w:szCs w:val="28"/>
        </w:rPr>
        <w:t xml:space="preserve">и ознакомил с повесткой дня членов комиссии и приглашенных Глава МО «Хасавюртовский </w:t>
      </w:r>
      <w:proofErr w:type="gramStart"/>
      <w:r w:rsidR="003818E3" w:rsidRPr="0095106E">
        <w:rPr>
          <w:rFonts w:ascii="Times New Roman" w:hAnsi="Times New Roman" w:cs="Times New Roman"/>
          <w:sz w:val="28"/>
          <w:szCs w:val="28"/>
        </w:rPr>
        <w:t xml:space="preserve">район» </w:t>
      </w:r>
      <w:r w:rsidR="00436787" w:rsidRPr="0095106E">
        <w:rPr>
          <w:rFonts w:ascii="Times New Roman" w:hAnsi="Times New Roman" w:cs="Times New Roman"/>
          <w:sz w:val="28"/>
          <w:szCs w:val="28"/>
        </w:rPr>
        <w:t xml:space="preserve"> </w:t>
      </w:r>
      <w:r w:rsidR="00783DD2">
        <w:rPr>
          <w:rFonts w:ascii="Times New Roman" w:hAnsi="Times New Roman" w:cs="Times New Roman"/>
          <w:sz w:val="28"/>
          <w:szCs w:val="28"/>
        </w:rPr>
        <w:t>председатель</w:t>
      </w:r>
      <w:proofErr w:type="gramEnd"/>
      <w:r w:rsidR="00783DD2">
        <w:rPr>
          <w:rFonts w:ascii="Times New Roman" w:hAnsi="Times New Roman" w:cs="Times New Roman"/>
          <w:sz w:val="28"/>
          <w:szCs w:val="28"/>
        </w:rPr>
        <w:t xml:space="preserve"> комиссии  по противодействию коррупции в МО «Хасавюртовский район» </w:t>
      </w:r>
      <w:proofErr w:type="spellStart"/>
      <w:r w:rsidR="003818E3" w:rsidRPr="0095106E">
        <w:rPr>
          <w:rFonts w:ascii="Times New Roman" w:hAnsi="Times New Roman" w:cs="Times New Roman"/>
          <w:sz w:val="28"/>
          <w:szCs w:val="28"/>
        </w:rPr>
        <w:t>Салавов</w:t>
      </w:r>
      <w:proofErr w:type="spellEnd"/>
      <w:r w:rsidR="003818E3" w:rsidRPr="0095106E">
        <w:rPr>
          <w:rFonts w:ascii="Times New Roman" w:hAnsi="Times New Roman" w:cs="Times New Roman"/>
          <w:sz w:val="28"/>
          <w:szCs w:val="28"/>
        </w:rPr>
        <w:t xml:space="preserve"> Д.Ш.</w:t>
      </w:r>
    </w:p>
    <w:p w:rsidR="00EF13A1" w:rsidRDefault="00F328C8" w:rsidP="00C475B9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первому вопросу выступил </w:t>
      </w:r>
      <w:r w:rsidR="00EC0CD8">
        <w:rPr>
          <w:rFonts w:ascii="Times New Roman" w:hAnsi="Times New Roman" w:cs="Times New Roman"/>
          <w:sz w:val="28"/>
          <w:szCs w:val="28"/>
        </w:rPr>
        <w:t xml:space="preserve">и ознакомил </w:t>
      </w:r>
      <w:r w:rsidR="00522374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F914CC">
        <w:rPr>
          <w:rFonts w:ascii="Times New Roman" w:hAnsi="Times New Roman" w:cs="Times New Roman"/>
          <w:sz w:val="28"/>
          <w:szCs w:val="28"/>
        </w:rPr>
        <w:t xml:space="preserve">ФУ </w:t>
      </w:r>
      <w:r w:rsidR="00A2410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914CC">
        <w:rPr>
          <w:rFonts w:ascii="Times New Roman" w:hAnsi="Times New Roman" w:cs="Times New Roman"/>
          <w:sz w:val="28"/>
          <w:szCs w:val="28"/>
        </w:rPr>
        <w:t>района</w:t>
      </w:r>
      <w:r w:rsidR="00EF13A1">
        <w:rPr>
          <w:rFonts w:ascii="Times New Roman" w:hAnsi="Times New Roman" w:cs="Times New Roman"/>
          <w:sz w:val="28"/>
          <w:szCs w:val="28"/>
        </w:rPr>
        <w:t xml:space="preserve"> </w:t>
      </w:r>
      <w:r w:rsidR="008C3638">
        <w:rPr>
          <w:rFonts w:ascii="Times New Roman" w:hAnsi="Times New Roman" w:cs="Times New Roman"/>
          <w:sz w:val="28"/>
          <w:szCs w:val="28"/>
        </w:rPr>
        <w:t>с П</w:t>
      </w:r>
      <w:r w:rsidR="00EF13A1">
        <w:rPr>
          <w:rFonts w:ascii="Times New Roman" w:hAnsi="Times New Roman" w:cs="Times New Roman"/>
          <w:sz w:val="28"/>
          <w:szCs w:val="28"/>
        </w:rPr>
        <w:t>остановление</w:t>
      </w:r>
      <w:r w:rsidR="008C3638">
        <w:rPr>
          <w:rFonts w:ascii="Times New Roman" w:hAnsi="Times New Roman" w:cs="Times New Roman"/>
          <w:sz w:val="28"/>
          <w:szCs w:val="28"/>
        </w:rPr>
        <w:t>м</w:t>
      </w:r>
      <w:r w:rsidR="00EF13A1">
        <w:rPr>
          <w:rFonts w:ascii="Times New Roman" w:hAnsi="Times New Roman" w:cs="Times New Roman"/>
          <w:sz w:val="28"/>
          <w:szCs w:val="28"/>
        </w:rPr>
        <w:t xml:space="preserve"> Главы администрации муниципального района </w:t>
      </w:r>
      <w:proofErr w:type="spellStart"/>
      <w:r w:rsidR="00EF13A1">
        <w:rPr>
          <w:rFonts w:ascii="Times New Roman" w:hAnsi="Times New Roman" w:cs="Times New Roman"/>
          <w:sz w:val="28"/>
          <w:szCs w:val="28"/>
        </w:rPr>
        <w:t>Салавова</w:t>
      </w:r>
      <w:proofErr w:type="spellEnd"/>
      <w:r w:rsidR="00EF13A1">
        <w:rPr>
          <w:rFonts w:ascii="Times New Roman" w:hAnsi="Times New Roman" w:cs="Times New Roman"/>
          <w:sz w:val="28"/>
          <w:szCs w:val="28"/>
        </w:rPr>
        <w:t xml:space="preserve"> Д.Ш. от 21.04.2015 г. № 544 обязанности осуществления внутреннего финансового контроля возложено на финансовое управление района и утверждено «Положение о внутреннем финансовом контроле».</w:t>
      </w:r>
    </w:p>
    <w:p w:rsidR="00B622EA" w:rsidRDefault="00EF13A1" w:rsidP="00C475B9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руководителя финансового управления </w:t>
      </w:r>
      <w:r w:rsidR="00A2410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 от 22 апреля 2015 г. № 11 назначены ответственные за проведение внутреннего финансового</w:t>
      </w:r>
      <w:r w:rsidR="00B622EA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="00976B51">
        <w:rPr>
          <w:rFonts w:ascii="Times New Roman" w:hAnsi="Times New Roman" w:cs="Times New Roman"/>
          <w:sz w:val="28"/>
          <w:szCs w:val="28"/>
        </w:rPr>
        <w:t>– начальники отделов управления</w:t>
      </w:r>
      <w:r w:rsidR="00B622EA">
        <w:rPr>
          <w:rFonts w:ascii="Times New Roman" w:hAnsi="Times New Roman" w:cs="Times New Roman"/>
          <w:sz w:val="28"/>
          <w:szCs w:val="28"/>
        </w:rPr>
        <w:t>.</w:t>
      </w:r>
    </w:p>
    <w:p w:rsidR="00A87ABE" w:rsidRDefault="00B622EA" w:rsidP="00C475B9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Плану проведения проверок по внутреннему </w:t>
      </w:r>
      <w:proofErr w:type="gramStart"/>
      <w:r w:rsidR="00A87ABE">
        <w:rPr>
          <w:rFonts w:ascii="Times New Roman" w:hAnsi="Times New Roman" w:cs="Times New Roman"/>
          <w:sz w:val="28"/>
          <w:szCs w:val="28"/>
        </w:rPr>
        <w:t>по внутреннему финансовому контролю</w:t>
      </w:r>
      <w:proofErr w:type="gramEnd"/>
      <w:r w:rsidR="00A87ABE">
        <w:rPr>
          <w:rFonts w:ascii="Times New Roman" w:hAnsi="Times New Roman" w:cs="Times New Roman"/>
          <w:sz w:val="28"/>
          <w:szCs w:val="28"/>
        </w:rPr>
        <w:t xml:space="preserve"> утвержденному Главой муниципального района на 2019 год проведено шесть проверок финансово-хозяйственной деятельности учреждений, финансируемых из бюджета района.</w:t>
      </w:r>
    </w:p>
    <w:p w:rsidR="00A87ABE" w:rsidRDefault="00A87ABE" w:rsidP="00C475B9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проверки финансово-хозяйственной деятельности сельских поселений района: с/с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Карланюртовский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»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с.Куруш</w:t>
      </w:r>
      <w:proofErr w:type="spellEnd"/>
      <w:r>
        <w:rPr>
          <w:rFonts w:ascii="Times New Roman" w:hAnsi="Times New Roman" w:cs="Times New Roman"/>
          <w:sz w:val="28"/>
          <w:szCs w:val="28"/>
        </w:rPr>
        <w:t>» 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с.Покровское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, «с/с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Ботаюртовский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 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с.Аксай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, «с.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Кандараул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Моксоб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A87ABE" w:rsidRDefault="00A87ABE" w:rsidP="00C475B9">
      <w:pPr>
        <w:pStyle w:val="a3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Программой контрольных мероприятий была предусмотрена проверка следующих вопросов: </w:t>
      </w:r>
    </w:p>
    <w:p w:rsidR="00A87ABE" w:rsidRDefault="00A87ABE" w:rsidP="00A87A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составления и исполнения сметы расходов;</w:t>
      </w:r>
    </w:p>
    <w:p w:rsidR="00A87ABE" w:rsidRDefault="00A87ABE" w:rsidP="00A87A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ведения кассы и кассовых операций; </w:t>
      </w:r>
    </w:p>
    <w:p w:rsidR="00A87ABE" w:rsidRDefault="00A87ABE" w:rsidP="00A87A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ведения безналичных расчетов и банковских операций;</w:t>
      </w:r>
    </w:p>
    <w:p w:rsidR="00A87ABE" w:rsidRDefault="00E67118" w:rsidP="00A87A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Достоверность</w:t>
      </w:r>
      <w:r w:rsidR="00A87AB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обоснованность</w:t>
      </w:r>
      <w:r w:rsidR="00A87ABE">
        <w:rPr>
          <w:rFonts w:ascii="Times New Roman" w:hAnsi="Times New Roman" w:cs="Times New Roman"/>
          <w:sz w:val="28"/>
          <w:szCs w:val="28"/>
        </w:rPr>
        <w:t xml:space="preserve"> учета и списания товарно-материальных ценность и основных средств; </w:t>
      </w:r>
    </w:p>
    <w:p w:rsidR="00E67118" w:rsidRDefault="00A87ABE" w:rsidP="00A87A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Соблюдение штатной </w:t>
      </w:r>
      <w:r w:rsidR="00E67118">
        <w:rPr>
          <w:rFonts w:ascii="Times New Roman" w:hAnsi="Times New Roman" w:cs="Times New Roman"/>
          <w:sz w:val="28"/>
          <w:szCs w:val="28"/>
        </w:rPr>
        <w:t>дисциплины</w:t>
      </w:r>
      <w:r>
        <w:rPr>
          <w:rFonts w:ascii="Times New Roman" w:hAnsi="Times New Roman" w:cs="Times New Roman"/>
          <w:sz w:val="28"/>
          <w:szCs w:val="28"/>
        </w:rPr>
        <w:t>, выборочн</w:t>
      </w:r>
      <w:r w:rsidR="00E67118">
        <w:rPr>
          <w:rFonts w:ascii="Times New Roman" w:hAnsi="Times New Roman" w:cs="Times New Roman"/>
          <w:sz w:val="28"/>
          <w:szCs w:val="28"/>
        </w:rPr>
        <w:t xml:space="preserve">ая проверка начисления и выплата заработной платы; </w:t>
      </w:r>
    </w:p>
    <w:p w:rsidR="00E67118" w:rsidRDefault="00E67118" w:rsidP="00A87A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 расчетов с подотчетными лицами; </w:t>
      </w:r>
    </w:p>
    <w:p w:rsidR="00E67118" w:rsidRDefault="00E67118" w:rsidP="00A87AB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Состояние бухгалтерского учета и отчетности; </w:t>
      </w:r>
    </w:p>
    <w:p w:rsidR="00E67118" w:rsidRDefault="00E67118" w:rsidP="00E671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проведенных проверок главам с/поселений были отправлены представления о допущенных нарушениях и наложении дисциплинарных взысканий на должностных лиц, допустивших нарушения.</w:t>
      </w:r>
    </w:p>
    <w:p w:rsidR="007F4E90" w:rsidRDefault="00E67118" w:rsidP="00E671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Проводятся ежеквартально семинар-совещания с бухгалтерами сельских поселений с целью повышения квалификации и ознакомления с приказами МФ РФ, другими нормативными документами. </w:t>
      </w:r>
      <w:r w:rsidRPr="00E67118">
        <w:rPr>
          <w:rFonts w:ascii="Times New Roman" w:hAnsi="Times New Roman" w:cs="Times New Roman"/>
          <w:sz w:val="28"/>
          <w:szCs w:val="28"/>
        </w:rPr>
        <w:t xml:space="preserve"> </w:t>
      </w:r>
      <w:r w:rsidR="00A87ABE" w:rsidRPr="00E67118">
        <w:rPr>
          <w:rFonts w:ascii="Times New Roman" w:hAnsi="Times New Roman" w:cs="Times New Roman"/>
          <w:sz w:val="28"/>
          <w:szCs w:val="28"/>
        </w:rPr>
        <w:t xml:space="preserve"> </w:t>
      </w:r>
      <w:r w:rsidR="00EF13A1" w:rsidRPr="00E671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3638" w:rsidRDefault="008C3638" w:rsidP="008C36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второму вопросу выступил и ознакомил начальник ФУ </w:t>
      </w:r>
      <w:r w:rsidR="00A2410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 в</w:t>
      </w:r>
      <w:r w:rsidR="007F4E90">
        <w:rPr>
          <w:rFonts w:ascii="Times New Roman" w:hAnsi="Times New Roman" w:cs="Times New Roman"/>
          <w:sz w:val="28"/>
          <w:szCs w:val="28"/>
        </w:rPr>
        <w:t xml:space="preserve">о исполнении статьи 5 Бюджетного кодекса Российской </w:t>
      </w:r>
      <w:r w:rsidR="00395585">
        <w:rPr>
          <w:rFonts w:ascii="Times New Roman" w:hAnsi="Times New Roman" w:cs="Times New Roman"/>
          <w:sz w:val="28"/>
          <w:szCs w:val="28"/>
        </w:rPr>
        <w:t>Федерации решение о бюджете района принимаются в соответствии с</w:t>
      </w:r>
      <w:r w:rsidR="00EF13A1" w:rsidRPr="00E67118">
        <w:rPr>
          <w:rFonts w:ascii="Times New Roman" w:hAnsi="Times New Roman" w:cs="Times New Roman"/>
          <w:sz w:val="28"/>
          <w:szCs w:val="28"/>
        </w:rPr>
        <w:t xml:space="preserve"> </w:t>
      </w:r>
      <w:r w:rsidR="00395585">
        <w:rPr>
          <w:rFonts w:ascii="Times New Roman" w:hAnsi="Times New Roman" w:cs="Times New Roman"/>
          <w:sz w:val="28"/>
          <w:szCs w:val="28"/>
        </w:rPr>
        <w:t xml:space="preserve">«Положением о бюджетном процесс» утвержденным Решением районного собрания депутатов района. Обязательно, в установленные сроки, 10 дней после принятия решения публикуются в районной газете «Вести Хасавюртовского </w:t>
      </w:r>
      <w:r w:rsidR="005378F9">
        <w:rPr>
          <w:rFonts w:ascii="Times New Roman" w:hAnsi="Times New Roman" w:cs="Times New Roman"/>
          <w:sz w:val="28"/>
          <w:szCs w:val="28"/>
        </w:rPr>
        <w:t xml:space="preserve">района», выставляются на сайте района. Кроме того, согласно Соглашения подписанного с МФ РД проект бюджета представляется в Минфин РД для анализа. Все </w:t>
      </w:r>
      <w:proofErr w:type="gramStart"/>
      <w:r w:rsidR="005378F9">
        <w:rPr>
          <w:rFonts w:ascii="Times New Roman" w:hAnsi="Times New Roman" w:cs="Times New Roman"/>
          <w:sz w:val="28"/>
          <w:szCs w:val="28"/>
        </w:rPr>
        <w:t>изменения ,</w:t>
      </w:r>
      <w:proofErr w:type="gramEnd"/>
      <w:r w:rsidR="005378F9">
        <w:rPr>
          <w:rFonts w:ascii="Times New Roman" w:hAnsi="Times New Roman" w:cs="Times New Roman"/>
          <w:sz w:val="28"/>
          <w:szCs w:val="28"/>
        </w:rPr>
        <w:t xml:space="preserve"> вносимые в бюджет в </w:t>
      </w:r>
      <w:r w:rsidR="0045568C">
        <w:rPr>
          <w:rFonts w:ascii="Times New Roman" w:hAnsi="Times New Roman" w:cs="Times New Roman"/>
          <w:sz w:val="28"/>
          <w:szCs w:val="28"/>
        </w:rPr>
        <w:t>течении</w:t>
      </w:r>
      <w:r w:rsidR="005378F9">
        <w:rPr>
          <w:rFonts w:ascii="Times New Roman" w:hAnsi="Times New Roman" w:cs="Times New Roman"/>
          <w:sz w:val="28"/>
          <w:szCs w:val="28"/>
        </w:rPr>
        <w:t xml:space="preserve"> года публикуются в органах местного СМИ и представляю</w:t>
      </w:r>
      <w:r w:rsidR="007828C7">
        <w:rPr>
          <w:rFonts w:ascii="Times New Roman" w:hAnsi="Times New Roman" w:cs="Times New Roman"/>
          <w:sz w:val="28"/>
          <w:szCs w:val="28"/>
        </w:rPr>
        <w:t xml:space="preserve">тся в Министерство финансов РД. Ежеквартальные отчеты об исполнении бюджета в обязательном порядке </w:t>
      </w:r>
      <w:r w:rsidR="003367DF">
        <w:rPr>
          <w:rFonts w:ascii="Times New Roman" w:hAnsi="Times New Roman" w:cs="Times New Roman"/>
          <w:sz w:val="28"/>
          <w:szCs w:val="28"/>
        </w:rPr>
        <w:t xml:space="preserve">выставляются на сайт муниципального района.  </w:t>
      </w:r>
    </w:p>
    <w:p w:rsidR="008C6B23" w:rsidRPr="00A24108" w:rsidRDefault="001D3EF6" w:rsidP="00A24108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A24108">
        <w:rPr>
          <w:rFonts w:ascii="Times New Roman" w:hAnsi="Times New Roman" w:cs="Times New Roman"/>
          <w:sz w:val="28"/>
          <w:szCs w:val="28"/>
        </w:rPr>
        <w:t xml:space="preserve">По </w:t>
      </w:r>
      <w:r w:rsidR="001D4081" w:rsidRPr="00A24108">
        <w:rPr>
          <w:rFonts w:ascii="Times New Roman" w:hAnsi="Times New Roman" w:cs="Times New Roman"/>
          <w:sz w:val="28"/>
          <w:szCs w:val="28"/>
        </w:rPr>
        <w:t>третьему вопросу выступил</w:t>
      </w:r>
      <w:r w:rsidR="008C3638" w:rsidRPr="00A24108">
        <w:rPr>
          <w:rFonts w:ascii="Times New Roman" w:hAnsi="Times New Roman" w:cs="Times New Roman"/>
          <w:sz w:val="28"/>
          <w:szCs w:val="28"/>
        </w:rPr>
        <w:t xml:space="preserve"> начальник УО </w:t>
      </w:r>
      <w:r w:rsidR="00A24108" w:rsidRPr="00A24108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 w:rsidR="00A24108" w:rsidRPr="00A24108">
        <w:rPr>
          <w:rFonts w:ascii="Times New Roman" w:hAnsi="Times New Roman" w:cs="Times New Roman"/>
          <w:sz w:val="28"/>
          <w:szCs w:val="28"/>
        </w:rPr>
        <w:t>Кабардиев</w:t>
      </w:r>
      <w:proofErr w:type="spellEnd"/>
      <w:r w:rsidR="00A24108" w:rsidRPr="00A24108">
        <w:rPr>
          <w:rFonts w:ascii="Times New Roman" w:hAnsi="Times New Roman" w:cs="Times New Roman"/>
          <w:sz w:val="28"/>
          <w:szCs w:val="28"/>
        </w:rPr>
        <w:t xml:space="preserve"> С.А. </w:t>
      </w:r>
      <w:r w:rsidR="00A24108" w:rsidRPr="00A241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цель </w:t>
      </w:r>
      <w:r w:rsidR="008C6B23" w:rsidRPr="00A24108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антикоррупционного воспитания</w:t>
      </w:r>
      <w:r w:rsidR="008C6B23" w:rsidRPr="00A24108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– воспитывать ценностные установки и развивать способности, необходимые для формирования у молодых людей гражданской позиции относительно коррупции.</w:t>
      </w:r>
    </w:p>
    <w:p w:rsidR="008C6B23" w:rsidRPr="008C6B23" w:rsidRDefault="008C6B23" w:rsidP="008C6B2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(минимизации) причин и условий, порождающих и питающих коррупцию в разных сферах жизни.</w:t>
      </w:r>
    </w:p>
    <w:p w:rsidR="008C6B23" w:rsidRPr="008C6B23" w:rsidRDefault="008C6B23" w:rsidP="008C6B2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Важной составляющей в формировании антикоррупционного мировоззрения является использование потенциала воспитательной работы в школе. Антикоррупционное воспитание осуществляется как с использованием традиционных форм обучения, т.е. включение элементов антикоррупционного образования в общеобразовательные программы, так и нетрадиционных, таких как поощрение разного рода молодежных инициатив в дополнительном образовании: акции, ученические конференции, круглые столы, диспуты и другие мероприятия.</w:t>
      </w: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  <w:t xml:space="preserve">Ожидаемый результат антикоррупционного воспитания - личность, наделенная знаниями об опасности, которую представляет собой коррупция для </w:t>
      </w: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благосостояния общества и безопасности государства, которая не желает мириться с проявлениями коррупции. Личность, которая способна и желает устранить это явление.</w:t>
      </w:r>
    </w:p>
    <w:p w:rsidR="008C6B23" w:rsidRPr="008C6B23" w:rsidRDefault="008C6B23" w:rsidP="008C6B23">
      <w:pPr>
        <w:tabs>
          <w:tab w:val="left" w:pos="556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    </w:t>
      </w:r>
      <w:bookmarkStart w:id="1" w:name="_Hlk28594145"/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Начиная с 2004 года, по инициативе ООН, ежегодно 9 декабря во всём мире отмечается </w:t>
      </w:r>
      <w:r w:rsidRPr="008C6B23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Международный день борьбы с коррупцией.</w:t>
      </w: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 Целью учреждения Международного дня борьбы с коррупцией, как указано в резолюции Генеральной Ассамблеи ООН, было углубление понимания проблемы коррупции и роли Конвенции в предупреждении и борьбе с ней.</w:t>
      </w:r>
    </w:p>
    <w:p w:rsidR="008C6B23" w:rsidRPr="008C6B23" w:rsidRDefault="008C6B23" w:rsidP="008C6B23">
      <w:pPr>
        <w:tabs>
          <w:tab w:val="left" w:pos="556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    </w:t>
      </w: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Россия в числе первых стран подписала Конвенцию Организации Объединенных Наций против коррупции.</w:t>
      </w:r>
    </w:p>
    <w:bookmarkEnd w:id="1"/>
    <w:p w:rsidR="008C6B23" w:rsidRPr="008C6B23" w:rsidRDefault="008C6B23" w:rsidP="008C6B2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   Рассмотрение коррупции как одного из самых серьезных препятствий для экономического и политического развития России, осознание того факта, что она представляет собой угрозу национальной безопасности, порождает необходимость создания системы антикоррупционного воспитания как отдельного компонента системы воспитания.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причин и условий, порождающих и питающих коррупцию в разных сферах жизни.</w:t>
      </w:r>
    </w:p>
    <w:p w:rsidR="008C6B23" w:rsidRPr="008C6B23" w:rsidRDefault="008C6B23" w:rsidP="008C6B23">
      <w:pPr>
        <w:shd w:val="clear" w:color="auto" w:fill="FFFFFF"/>
        <w:spacing w:before="300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Важной составляющей в формировании антикоррупционного мировоззрения является использование потенциала воспитательной работы в школе. Антикоррупционное воспитание осуществляется как с использованием традиционных форм обучения, т.е. включение элементов антикоррупционного образования в общеобразовательные программы, так и нетрадиционных, таких как поощрение разного рода молодежных инициатив в дополнительном образовании: акции, ученические конференции, круглые столы, диспуты и другие мероприятия.</w:t>
      </w: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  <w:t xml:space="preserve">Учитывая, что основной целью антикоррупционного воспитания является формирование гражданского сознания, то наиболее благоприятное для его интеграции среда — социальные дисциплины: обществознание, история. Ожидаемый результат антикоррупционного воспитания – личность, наделенная </w:t>
      </w: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коррупции. Личность, которая способна и желает устранить это явление.</w:t>
      </w:r>
    </w:p>
    <w:p w:rsidR="008C6B23" w:rsidRPr="008C6B23" w:rsidRDefault="008C6B23" w:rsidP="008C6B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bookmarkStart w:id="2" w:name="_Hlk28593573"/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   В течение 2019 года в школах Хасавюртовского района проводились классные родительские собрания с целью разъяснения политики школы в отношении коррупции.  Размещаются на школьных сайтах информация о планируемых мероприятиях, информируются родители, учащиеся о «телефоне горячей линии», как составной части системы информации руков</w:t>
      </w:r>
      <w:r w:rsidR="00976B51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одства о действиях работников</w:t>
      </w: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  <w:t>На родительских собраниях родители были ознакомлены с Федеральным Законом РФ от 25.12.2008 г. №278 – ФЗ «О противодействии с коррупцией</w:t>
      </w:r>
      <w:proofErr w:type="gramStart"/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».</w:t>
      </w: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</w:r>
      <w:proofErr w:type="spellStart"/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Коррупциогенных</w:t>
      </w:r>
      <w:proofErr w:type="spellEnd"/>
      <w:proofErr w:type="gramEnd"/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фактов при выставлении отметок обучающимся в школах не наблюдалось.</w:t>
      </w: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  <w:t>Отказа от принятия заявлений на прием в школу для обучения не было. Заявления, обращения граждан и организаций на предмет наличия информации о фактах коррупции со стороны работников школ не поступали.</w:t>
      </w: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br/>
        <w:t>При проверке целевого использования бюджетных средств нарушений не обнаружено. Система учета имущества ведется согласно инструкциям о ведении бухгалтерского учета и нормативным документам. Случаев коррупции в школах зарегистрировано не было.</w:t>
      </w:r>
      <w:bookmarkEnd w:id="2"/>
    </w:p>
    <w:p w:rsidR="008C6B23" w:rsidRPr="008C6B23" w:rsidRDefault="008C6B23" w:rsidP="008C6B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     В рамках системы антикоррупционного воспитания в школах разработан план мероприятий, где через уроки истории, обществознания, литературы, классные часы, общешкольные мероприятия, встречи с представителями органов внутренних дел, подробно изучается данный вид правонарушений и причины его появления. </w:t>
      </w:r>
    </w:p>
    <w:p w:rsidR="008C6B23" w:rsidRPr="008C6B23" w:rsidRDefault="008C6B23" w:rsidP="008C6B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Антикоррупционное мировоззрение в начальной школе направлено на формирование нравственных ценностей, ответственности человека за свою судьбу, великодушия, защиты Родины. Формирование воспитательной работы в среднем звене школы направлено на становление нравственных позиций и отрицание коррупционных действий у учащихся. </w:t>
      </w:r>
    </w:p>
    <w:p w:rsidR="008C6B23" w:rsidRPr="008C6B23" w:rsidRDefault="008C6B23" w:rsidP="008C6B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Для учащихся 10-11 классов через практикумы анализируются типичные социальные ситуации антикоррупционного поведения, поиск границ, отделяющих преступление от взаимопомощи. Их цель – воспитывать ценностные установки и развивать способности, необходимые для формирования у молодых людей, гражданской позиции относительно коррупции. Может возникнуть вопрос о целесообразности подобных мер на уровне школы. Психологи, занимающиеся этой проблемой, считают, что именно в школе нужно заставлять детей задумываться о правах и обязанностях человека.  Чем раньше ребенок будет беспокоиться о своих и чужих правах, об ответственности за свои и чужие ошибки, тем лучше.</w:t>
      </w:r>
    </w:p>
    <w:p w:rsidR="008C6B23" w:rsidRPr="008C6B23" w:rsidRDefault="008C6B23" w:rsidP="008C6B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ab/>
        <w:t>В общеобразовательных организациях Хасавюртовского района активно ведётся работа по антикоррупционному воспитанию учащихся. Эта работа проводится как на уроках истории, обществознания, так и во время проведения внеклассных и внешкольных мероприятий.</w:t>
      </w:r>
    </w:p>
    <w:p w:rsidR="008C6B23" w:rsidRPr="008C6B23" w:rsidRDefault="008C6B23" w:rsidP="008C6B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      Общими целями антикоррупционного просвещения в системе образования являются знакомство учащихся с их правами; формирование понимания универсальности,  всеобщего характера тех прав, о которых говориться в конвенции; формирование системы правовых знаний;  воспитание правовой культуры школьников и чувства причастности к международному мировому сообществу; развитие  навыков участия в дискуссии; формирование умения излагать собственную позицию;  воспитание уважения к правам и свободам личности, чувства собственного достоинства, справедливости.  В рамках формирования правового сознания детей – происходит их знакомство с историей создания правовых документов, законов, деклараций и конституций. Необходимо ознакомить детей с текстом французской «Декларации прав человека и гражданина», ставшей основой для последующих конституций, «Всеобщей декларацией прав человека», утвержденной ООН в 1949 году, «Конвенцией прав ребенка», принятой той же организацией в 1989 году.  Продуктивным может быть обращение к наследию правовой мысли, изучение работ восточных и античных авторов о коррупции. В рамках этой программы регулярно проводятся тематические уроки обществознания. В старших классах организуются диспуты по </w:t>
      </w: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темам: «Государство и человек: конфликт интересов», «Требования к человеку, обличенному властью», «Зачем нужна дисциплина?». На уроках-экскурсах в историю российских правовых отношений, учащиеся знакомятся с примерами нарушения прав человека, стойкости в противодействии коррупционному злу.</w:t>
      </w:r>
    </w:p>
    <w:p w:rsidR="008C6B23" w:rsidRPr="008C6B23" w:rsidRDefault="008C6B23" w:rsidP="00976B5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Помимо теории необходимо напоминать детям, что школа является уменьшенной копией государства. В ней также действуют законы, правила. Участники образовательного процесса имеют ряд прав и обязанностей, прописанные как в «Конвенции прав ребенка»,</w:t>
      </w:r>
      <w:r w:rsidR="00976B51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так и в «Уставе школы».  Большое значение в современной школе приобретает институт совета старшеклассников. Чем больше инициативы дается учащимся, в определенных вопросах, тем быстрее в них формируется чувство ответственности. </w:t>
      </w:r>
    </w:p>
    <w:p w:rsidR="008C6B23" w:rsidRPr="008C6B23" w:rsidRDefault="008C6B23" w:rsidP="008C6B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       В школах Хасавюртовского района проведена большая работа по предупреждению и борьбе с коррупцией:</w:t>
      </w:r>
    </w:p>
    <w:p w:rsidR="008C6B23" w:rsidRPr="008C6B23" w:rsidRDefault="008C6B23" w:rsidP="008C6B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совещание с педагогическими работниками;</w:t>
      </w:r>
    </w:p>
    <w:p w:rsidR="008C6B23" w:rsidRPr="008C6B23" w:rsidRDefault="008C6B23" w:rsidP="008C6B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заседание Совета школы по противодействию коррупции;</w:t>
      </w:r>
    </w:p>
    <w:p w:rsidR="008C6B23" w:rsidRPr="008C6B23" w:rsidRDefault="008C6B23" w:rsidP="008C6B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конкурс рисунков «Школьники против коррупции» в 2-9классах;</w:t>
      </w:r>
    </w:p>
    <w:p w:rsidR="008C6B23" w:rsidRPr="008C6B23" w:rsidRDefault="008C6B23" w:rsidP="008C6B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классные часы на тему «Знать, чтобы не оступиться»</w:t>
      </w:r>
    </w:p>
    <w:p w:rsidR="008C6B23" w:rsidRPr="008C6B23" w:rsidRDefault="008C6B23" w:rsidP="008C6B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классные часы в 5-8 классах;</w:t>
      </w:r>
    </w:p>
    <w:p w:rsidR="008C6B23" w:rsidRPr="008C6B23" w:rsidRDefault="008C6B23" w:rsidP="008C6B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«Преступление и наказание», «Права и обязанности граждан РФ» уроки обществознания;</w:t>
      </w:r>
    </w:p>
    <w:p w:rsidR="008C6B23" w:rsidRPr="008C6B23" w:rsidRDefault="008C6B23" w:rsidP="008C6B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анкетирование учащихся по отношению учащихся к проблеме коррупции;</w:t>
      </w:r>
    </w:p>
    <w:p w:rsidR="008C6B23" w:rsidRPr="008C6B23" w:rsidRDefault="008C6B23" w:rsidP="008C6B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открытый урок по обществознанию по теме: «Мировой опыт борьбы с коррупцией»;</w:t>
      </w:r>
    </w:p>
    <w:p w:rsidR="008C6B23" w:rsidRPr="008C6B23" w:rsidRDefault="008C6B23" w:rsidP="008C6B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-круглый стол «Коррупция и права человека» </w:t>
      </w:r>
    </w:p>
    <w:p w:rsidR="008C6B23" w:rsidRPr="008C6B23" w:rsidRDefault="008C6B23" w:rsidP="008C6B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встреча учащихся с инспектором ПДН</w:t>
      </w:r>
    </w:p>
    <w:p w:rsidR="008C6B23" w:rsidRPr="008C6B23" w:rsidRDefault="008C6B23" w:rsidP="008C6B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 интеллектуальная викторина «Турнир знатоков права»</w:t>
      </w:r>
    </w:p>
    <w:p w:rsidR="008C6B23" w:rsidRPr="008C6B23" w:rsidRDefault="008C6B23" w:rsidP="008C6B2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-оформление информационного стенда с памятками «Что нужно знать о коррупции»</w:t>
      </w:r>
    </w:p>
    <w:p w:rsidR="008C6B23" w:rsidRPr="008C6B23" w:rsidRDefault="008C6B23" w:rsidP="008C6B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ar-SA"/>
        </w:rPr>
        <w:t xml:space="preserve">    </w:t>
      </w: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Проблема коррупции является актуальной для нашей страны и с каждым годом она становится все более тревожной. Масштабы распространения коррупции не </w:t>
      </w: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сокращаются, а увеличиваются. Коррупция начинается с дошкольных учреждений, набирает силу в школе и достигает своего апогея во время приема в вузы. Старшеклассники – это будущие абитуриенты российских учебных заведений. Информация о данной проблеме для них является важной и необходимой.</w:t>
      </w:r>
    </w:p>
    <w:p w:rsidR="008C6B23" w:rsidRPr="008C6B23" w:rsidRDefault="008C6B23" w:rsidP="008C6B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8C6B23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  Таким образом, только объединив усилия всех государственных структур, организаций и граждан, можно рассчитывать на результат. С учетом вышеуказанного во всех ОУ ведется целенаправленная работа по антикоррупционной направленности с целью создания и внедрения организационно-правовых механизмов, нравственно-психологической атмосферы, направленной на эффективную профилактику коррупции в школе, воспитать чувство у подрастающего поколения ответственности перед своим государством, сформировать четкую гражданскую позицию, основывающуюся на противостоянии коррупции.</w:t>
      </w:r>
    </w:p>
    <w:p w:rsidR="008C3638" w:rsidRPr="007036EF" w:rsidRDefault="008C3638" w:rsidP="00C475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73A9" w:rsidRDefault="00024A43" w:rsidP="00C475B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6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F2DF0" w:rsidRDefault="004F2DF0" w:rsidP="00C475B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6B23" w:rsidRDefault="00156954" w:rsidP="008C6B2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56954">
        <w:rPr>
          <w:rFonts w:ascii="Times New Roman" w:hAnsi="Times New Roman" w:cs="Times New Roman"/>
          <w:sz w:val="28"/>
          <w:szCs w:val="28"/>
        </w:rPr>
        <w:t>Принять к сведению</w:t>
      </w:r>
      <w:r w:rsidR="008C6B23">
        <w:rPr>
          <w:rFonts w:ascii="Times New Roman" w:hAnsi="Times New Roman" w:cs="Times New Roman"/>
          <w:sz w:val="28"/>
          <w:szCs w:val="28"/>
        </w:rPr>
        <w:t xml:space="preserve"> </w:t>
      </w:r>
      <w:r w:rsidR="00A24108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8C6B23" w:rsidRPr="0095106E">
        <w:rPr>
          <w:rFonts w:ascii="Times New Roman" w:hAnsi="Times New Roman" w:cs="Times New Roman"/>
          <w:sz w:val="28"/>
          <w:szCs w:val="28"/>
        </w:rPr>
        <w:t>начальник</w:t>
      </w:r>
      <w:r w:rsidR="00A24108">
        <w:rPr>
          <w:rFonts w:ascii="Times New Roman" w:hAnsi="Times New Roman" w:cs="Times New Roman"/>
          <w:sz w:val="28"/>
          <w:szCs w:val="28"/>
        </w:rPr>
        <w:t>а</w:t>
      </w:r>
      <w:r w:rsidR="008C6B23" w:rsidRPr="0095106E">
        <w:rPr>
          <w:rFonts w:ascii="Times New Roman" w:hAnsi="Times New Roman" w:cs="Times New Roman"/>
          <w:sz w:val="28"/>
          <w:szCs w:val="28"/>
        </w:rPr>
        <w:t xml:space="preserve"> финансового у</w:t>
      </w:r>
      <w:r w:rsidR="008C6B23">
        <w:rPr>
          <w:rFonts w:ascii="Times New Roman" w:hAnsi="Times New Roman" w:cs="Times New Roman"/>
          <w:sz w:val="28"/>
          <w:szCs w:val="28"/>
        </w:rPr>
        <w:t xml:space="preserve">правления муниципального района </w:t>
      </w:r>
      <w:proofErr w:type="spellStart"/>
      <w:r w:rsidR="008C6B23" w:rsidRPr="008C6B23">
        <w:rPr>
          <w:rFonts w:ascii="Times New Roman" w:hAnsi="Times New Roman" w:cs="Times New Roman"/>
          <w:sz w:val="28"/>
          <w:szCs w:val="28"/>
        </w:rPr>
        <w:t>Алимагомаев</w:t>
      </w:r>
      <w:r w:rsidR="008C6B2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C6B23" w:rsidRPr="008C6B23">
        <w:rPr>
          <w:rFonts w:ascii="Times New Roman" w:hAnsi="Times New Roman" w:cs="Times New Roman"/>
          <w:sz w:val="28"/>
          <w:szCs w:val="28"/>
        </w:rPr>
        <w:t xml:space="preserve"> Б.М. </w:t>
      </w:r>
    </w:p>
    <w:p w:rsidR="00325DA0" w:rsidRPr="008C6B23" w:rsidRDefault="001D4081" w:rsidP="008C6B2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6B23">
        <w:rPr>
          <w:rFonts w:ascii="Times New Roman" w:hAnsi="Times New Roman" w:cs="Times New Roman"/>
          <w:sz w:val="28"/>
          <w:szCs w:val="28"/>
        </w:rPr>
        <w:t xml:space="preserve">Принять к сведению </w:t>
      </w:r>
      <w:r w:rsidR="00A24108" w:rsidRPr="008C6B23">
        <w:rPr>
          <w:rFonts w:ascii="Times New Roman" w:hAnsi="Times New Roman" w:cs="Times New Roman"/>
          <w:sz w:val="28"/>
          <w:szCs w:val="28"/>
        </w:rPr>
        <w:t>информацию</w:t>
      </w:r>
      <w:r w:rsidR="00A24108">
        <w:rPr>
          <w:rFonts w:ascii="Times New Roman" w:hAnsi="Times New Roman" w:cs="Times New Roman"/>
          <w:sz w:val="28"/>
          <w:szCs w:val="28"/>
        </w:rPr>
        <w:t xml:space="preserve"> начальника </w:t>
      </w:r>
      <w:r w:rsidR="008C6B23">
        <w:rPr>
          <w:rFonts w:ascii="Times New Roman" w:hAnsi="Times New Roman" w:cs="Times New Roman"/>
          <w:sz w:val="28"/>
          <w:szCs w:val="28"/>
        </w:rPr>
        <w:t>УО муниципального района</w:t>
      </w:r>
      <w:r w:rsidR="008C6B23" w:rsidRPr="008C6B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B23" w:rsidRPr="008C6B23">
        <w:rPr>
          <w:rFonts w:ascii="Times New Roman" w:hAnsi="Times New Roman" w:cs="Times New Roman"/>
          <w:sz w:val="28"/>
          <w:szCs w:val="28"/>
        </w:rPr>
        <w:t>Кабардиева</w:t>
      </w:r>
      <w:proofErr w:type="spellEnd"/>
      <w:r w:rsidR="008C6B23" w:rsidRPr="008C6B23">
        <w:rPr>
          <w:rFonts w:ascii="Times New Roman" w:hAnsi="Times New Roman" w:cs="Times New Roman"/>
          <w:sz w:val="28"/>
          <w:szCs w:val="28"/>
        </w:rPr>
        <w:t xml:space="preserve"> С.А. </w:t>
      </w:r>
    </w:p>
    <w:p w:rsidR="009373A9" w:rsidRDefault="009373A9" w:rsidP="00C475B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C6B23" w:rsidRPr="009373A9" w:rsidRDefault="008C6B23" w:rsidP="00C475B9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B6806" w:rsidRDefault="00CB6806" w:rsidP="00C475B9">
      <w:pPr>
        <w:jc w:val="both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  <w:r w:rsidRPr="0095106E">
        <w:rPr>
          <w:rFonts w:ascii="Times New Roman" w:hAnsi="Times New Roman" w:cs="Times New Roman"/>
          <w:sz w:val="28"/>
          <w:szCs w:val="28"/>
        </w:rPr>
        <w:tab/>
      </w:r>
      <w:r w:rsidRPr="0095106E">
        <w:rPr>
          <w:rFonts w:ascii="Times New Roman" w:hAnsi="Times New Roman" w:cs="Times New Roman"/>
          <w:sz w:val="28"/>
          <w:szCs w:val="28"/>
        </w:rPr>
        <w:tab/>
      </w:r>
      <w:r w:rsidRPr="0095106E">
        <w:rPr>
          <w:rFonts w:ascii="Times New Roman" w:hAnsi="Times New Roman" w:cs="Times New Roman"/>
          <w:sz w:val="28"/>
          <w:szCs w:val="28"/>
        </w:rPr>
        <w:tab/>
      </w:r>
      <w:r w:rsidRPr="0095106E">
        <w:rPr>
          <w:rFonts w:ascii="Times New Roman" w:hAnsi="Times New Roman" w:cs="Times New Roman"/>
          <w:sz w:val="28"/>
          <w:szCs w:val="28"/>
        </w:rPr>
        <w:tab/>
      </w:r>
      <w:r w:rsidRPr="0095106E">
        <w:rPr>
          <w:rFonts w:ascii="Times New Roman" w:hAnsi="Times New Roman" w:cs="Times New Roman"/>
          <w:sz w:val="28"/>
          <w:szCs w:val="28"/>
        </w:rPr>
        <w:tab/>
      </w:r>
      <w:r w:rsidRPr="0095106E">
        <w:rPr>
          <w:rFonts w:ascii="Times New Roman" w:hAnsi="Times New Roman" w:cs="Times New Roman"/>
          <w:sz w:val="28"/>
          <w:szCs w:val="28"/>
        </w:rPr>
        <w:tab/>
      </w:r>
      <w:r w:rsidRPr="0095106E">
        <w:rPr>
          <w:rFonts w:ascii="Times New Roman" w:hAnsi="Times New Roman" w:cs="Times New Roman"/>
          <w:sz w:val="28"/>
          <w:szCs w:val="28"/>
        </w:rPr>
        <w:tab/>
        <w:t xml:space="preserve">Д. </w:t>
      </w:r>
      <w:proofErr w:type="spellStart"/>
      <w:r w:rsidRPr="0095106E">
        <w:rPr>
          <w:rFonts w:ascii="Times New Roman" w:hAnsi="Times New Roman" w:cs="Times New Roman"/>
          <w:sz w:val="28"/>
          <w:szCs w:val="28"/>
        </w:rPr>
        <w:t>Салавов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06E" w:rsidRPr="0095106E" w:rsidRDefault="0095106E" w:rsidP="00C475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8E3" w:rsidRDefault="00CB6806" w:rsidP="00C475B9">
      <w:pPr>
        <w:jc w:val="both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 xml:space="preserve">Секретарь комиссии </w:t>
      </w:r>
      <w:r w:rsidRPr="0095106E">
        <w:rPr>
          <w:rFonts w:ascii="Times New Roman" w:hAnsi="Times New Roman" w:cs="Times New Roman"/>
          <w:sz w:val="28"/>
          <w:szCs w:val="28"/>
        </w:rPr>
        <w:tab/>
      </w:r>
      <w:r w:rsidRPr="0095106E">
        <w:rPr>
          <w:rFonts w:ascii="Times New Roman" w:hAnsi="Times New Roman" w:cs="Times New Roman"/>
          <w:sz w:val="28"/>
          <w:szCs w:val="28"/>
        </w:rPr>
        <w:tab/>
      </w:r>
      <w:r w:rsidRPr="0095106E">
        <w:rPr>
          <w:rFonts w:ascii="Times New Roman" w:hAnsi="Times New Roman" w:cs="Times New Roman"/>
          <w:sz w:val="28"/>
          <w:szCs w:val="28"/>
        </w:rPr>
        <w:tab/>
      </w:r>
      <w:r w:rsidRPr="0095106E">
        <w:rPr>
          <w:rFonts w:ascii="Times New Roman" w:hAnsi="Times New Roman" w:cs="Times New Roman"/>
          <w:sz w:val="28"/>
          <w:szCs w:val="28"/>
        </w:rPr>
        <w:tab/>
      </w:r>
      <w:r w:rsidRPr="0095106E">
        <w:rPr>
          <w:rFonts w:ascii="Times New Roman" w:hAnsi="Times New Roman" w:cs="Times New Roman"/>
          <w:sz w:val="28"/>
          <w:szCs w:val="28"/>
        </w:rPr>
        <w:tab/>
      </w:r>
      <w:r w:rsidRPr="0095106E">
        <w:rPr>
          <w:rFonts w:ascii="Times New Roman" w:hAnsi="Times New Roman" w:cs="Times New Roman"/>
          <w:sz w:val="28"/>
          <w:szCs w:val="28"/>
        </w:rPr>
        <w:tab/>
      </w:r>
      <w:r w:rsidRPr="0095106E">
        <w:rPr>
          <w:rFonts w:ascii="Times New Roman" w:hAnsi="Times New Roman" w:cs="Times New Roman"/>
          <w:sz w:val="28"/>
          <w:szCs w:val="28"/>
        </w:rPr>
        <w:tab/>
      </w:r>
      <w:r w:rsidRPr="0095106E">
        <w:rPr>
          <w:rFonts w:ascii="Times New Roman" w:hAnsi="Times New Roman" w:cs="Times New Roman"/>
          <w:sz w:val="28"/>
          <w:szCs w:val="28"/>
        </w:rPr>
        <w:tab/>
        <w:t xml:space="preserve">С. </w:t>
      </w:r>
      <w:proofErr w:type="spellStart"/>
      <w:r w:rsidRPr="0095106E">
        <w:rPr>
          <w:rFonts w:ascii="Times New Roman" w:hAnsi="Times New Roman" w:cs="Times New Roman"/>
          <w:sz w:val="28"/>
          <w:szCs w:val="28"/>
        </w:rPr>
        <w:t>Асеков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0B5" w:rsidRDefault="001100B5" w:rsidP="00C475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00B5" w:rsidRDefault="001100B5" w:rsidP="0095106E">
      <w:pPr>
        <w:rPr>
          <w:rFonts w:ascii="Times New Roman" w:hAnsi="Times New Roman" w:cs="Times New Roman"/>
          <w:sz w:val="28"/>
          <w:szCs w:val="28"/>
        </w:rPr>
      </w:pPr>
    </w:p>
    <w:sectPr w:rsidR="001100B5" w:rsidSect="007B7C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D4459"/>
    <w:multiLevelType w:val="multilevel"/>
    <w:tmpl w:val="EBE0A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F4163A1"/>
    <w:multiLevelType w:val="hybridMultilevel"/>
    <w:tmpl w:val="62E0AFCA"/>
    <w:lvl w:ilvl="0" w:tplc="ED8A835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29A54FC"/>
    <w:multiLevelType w:val="hybridMultilevel"/>
    <w:tmpl w:val="693EF7D4"/>
    <w:lvl w:ilvl="0" w:tplc="0FA2189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172852"/>
    <w:multiLevelType w:val="hybridMultilevel"/>
    <w:tmpl w:val="2CBEDAAC"/>
    <w:lvl w:ilvl="0" w:tplc="2D626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2E164A"/>
    <w:multiLevelType w:val="hybridMultilevel"/>
    <w:tmpl w:val="FEE89AD2"/>
    <w:lvl w:ilvl="0" w:tplc="BF1669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226F43"/>
    <w:multiLevelType w:val="hybridMultilevel"/>
    <w:tmpl w:val="18EA474C"/>
    <w:lvl w:ilvl="0" w:tplc="5E58D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5D"/>
    <w:rsid w:val="00024A43"/>
    <w:rsid w:val="000278A3"/>
    <w:rsid w:val="000B2816"/>
    <w:rsid w:val="001100B5"/>
    <w:rsid w:val="00156954"/>
    <w:rsid w:val="00172986"/>
    <w:rsid w:val="001731DA"/>
    <w:rsid w:val="001D3EF6"/>
    <w:rsid w:val="001D4081"/>
    <w:rsid w:val="00234FE9"/>
    <w:rsid w:val="002453B1"/>
    <w:rsid w:val="00300E29"/>
    <w:rsid w:val="00325DA0"/>
    <w:rsid w:val="00330D14"/>
    <w:rsid w:val="003367DF"/>
    <w:rsid w:val="003818E3"/>
    <w:rsid w:val="00395585"/>
    <w:rsid w:val="004037B1"/>
    <w:rsid w:val="00436787"/>
    <w:rsid w:val="0045568C"/>
    <w:rsid w:val="004F2DF0"/>
    <w:rsid w:val="00516981"/>
    <w:rsid w:val="00522137"/>
    <w:rsid w:val="00522374"/>
    <w:rsid w:val="00522C2D"/>
    <w:rsid w:val="005328A8"/>
    <w:rsid w:val="005378F9"/>
    <w:rsid w:val="0054591F"/>
    <w:rsid w:val="00577D16"/>
    <w:rsid w:val="005C26E5"/>
    <w:rsid w:val="005C5AB4"/>
    <w:rsid w:val="005C6822"/>
    <w:rsid w:val="006675B6"/>
    <w:rsid w:val="006A635D"/>
    <w:rsid w:val="007036EF"/>
    <w:rsid w:val="007828C7"/>
    <w:rsid w:val="00783DD2"/>
    <w:rsid w:val="007B7CA5"/>
    <w:rsid w:val="007F4E90"/>
    <w:rsid w:val="00813F3B"/>
    <w:rsid w:val="0084002C"/>
    <w:rsid w:val="008C3638"/>
    <w:rsid w:val="008C6B23"/>
    <w:rsid w:val="008E6909"/>
    <w:rsid w:val="0091319F"/>
    <w:rsid w:val="009373A9"/>
    <w:rsid w:val="0095106E"/>
    <w:rsid w:val="00976B51"/>
    <w:rsid w:val="00A24108"/>
    <w:rsid w:val="00A87ABE"/>
    <w:rsid w:val="00AB5893"/>
    <w:rsid w:val="00AC5084"/>
    <w:rsid w:val="00AF6E08"/>
    <w:rsid w:val="00B36D42"/>
    <w:rsid w:val="00B622EA"/>
    <w:rsid w:val="00B81CFB"/>
    <w:rsid w:val="00BA39B1"/>
    <w:rsid w:val="00BD3971"/>
    <w:rsid w:val="00BE50DC"/>
    <w:rsid w:val="00C14C78"/>
    <w:rsid w:val="00C475B9"/>
    <w:rsid w:val="00C52A17"/>
    <w:rsid w:val="00C931FC"/>
    <w:rsid w:val="00CB6806"/>
    <w:rsid w:val="00CC2DDC"/>
    <w:rsid w:val="00CF5ED3"/>
    <w:rsid w:val="00D43F41"/>
    <w:rsid w:val="00D66B51"/>
    <w:rsid w:val="00DD5C67"/>
    <w:rsid w:val="00DE4DC7"/>
    <w:rsid w:val="00E00BE3"/>
    <w:rsid w:val="00E67118"/>
    <w:rsid w:val="00EA6C9D"/>
    <w:rsid w:val="00EC0CD8"/>
    <w:rsid w:val="00ED1A7E"/>
    <w:rsid w:val="00EE7201"/>
    <w:rsid w:val="00EF13A1"/>
    <w:rsid w:val="00F328C8"/>
    <w:rsid w:val="00F4601B"/>
    <w:rsid w:val="00F914CC"/>
    <w:rsid w:val="00FC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7EBCF-2C37-46AE-B615-7341E925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17"/>
    <w:pPr>
      <w:ind w:left="720"/>
      <w:contextualSpacing/>
    </w:pPr>
  </w:style>
  <w:style w:type="paragraph" w:styleId="a4">
    <w:name w:val="No Spacing"/>
    <w:uiPriority w:val="1"/>
    <w:qFormat/>
    <w:rsid w:val="00B36D4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B7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7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8</Pages>
  <Words>2178</Words>
  <Characters>12420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VKS</dc:creator>
  <cp:keywords/>
  <dc:description/>
  <cp:lastModifiedBy>VKS</cp:lastModifiedBy>
  <cp:revision>27</cp:revision>
  <cp:lastPrinted>2019-10-23T10:51:00Z</cp:lastPrinted>
  <dcterms:created xsi:type="dcterms:W3CDTF">2019-01-22T10:40:00Z</dcterms:created>
  <dcterms:modified xsi:type="dcterms:W3CDTF">2020-06-23T10:51:00Z</dcterms:modified>
</cp:coreProperties>
</file>