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446547" w:rsidRPr="00446547">
        <w:rPr>
          <w:rFonts w:ascii="Times New Roman" w:hAnsi="Times New Roman" w:cs="Times New Roman"/>
          <w:sz w:val="28"/>
          <w:szCs w:val="28"/>
        </w:rPr>
        <w:t>Постановление главы №319 от 07.10.2024 год о совещательном органе при Главе МО «Хасавюртовский район» функции которого включают рассмотрение вопросов содействие реализации инвестиционных проектов</w:t>
      </w:r>
      <w:r w:rsidR="00446547" w:rsidRPr="00446547">
        <w:rPr>
          <w:rFonts w:ascii="Times New Roman" w:hAnsi="Times New Roman" w:cs="Times New Roman"/>
          <w:sz w:val="28"/>
          <w:szCs w:val="28"/>
        </w:rPr>
        <w:t xml:space="preserve"> </w:t>
      </w:r>
      <w:r w:rsidR="00E404B2" w:rsidRPr="00446547">
        <w:rPr>
          <w:rFonts w:ascii="Times New Roman" w:hAnsi="Times New Roman" w:cs="Times New Roman"/>
          <w:sz w:val="28"/>
          <w:szCs w:val="28"/>
        </w:rPr>
        <w:t>"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332FA2">
        <w:rPr>
          <w:rFonts w:ascii="Times New Roman" w:hAnsi="Times New Roman" w:cs="Times New Roman"/>
          <w:sz w:val="28"/>
        </w:rPr>
        <w:t>ния публичных консультаций: 11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A46EA8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32FA2"/>
    <w:rsid w:val="00365941"/>
    <w:rsid w:val="00446547"/>
    <w:rsid w:val="009619ED"/>
    <w:rsid w:val="00A46EA8"/>
    <w:rsid w:val="00A75E6C"/>
    <w:rsid w:val="00C06670"/>
    <w:rsid w:val="00DA3075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2026-10-09T06:14:00Z</dcterms:modified>
</cp:coreProperties>
</file>