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BC8" w:rsidRDefault="00797BC8" w:rsidP="00797BC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Заключение</w:t>
      </w:r>
    </w:p>
    <w:p w:rsidR="00797BC8" w:rsidRDefault="00797BC8" w:rsidP="00797BC8">
      <w:pPr>
        <w:shd w:val="clear" w:color="auto" w:fill="FFFFFF"/>
        <w:ind w:firstLine="24"/>
        <w:jc w:val="center"/>
        <w:rPr>
          <w:b/>
          <w:color w:val="000000"/>
          <w:spacing w:val="-2"/>
          <w:sz w:val="24"/>
          <w:szCs w:val="24"/>
        </w:rPr>
      </w:pPr>
      <w:r>
        <w:rPr>
          <w:b/>
          <w:color w:val="000000"/>
          <w:spacing w:val="-2"/>
          <w:sz w:val="24"/>
          <w:szCs w:val="24"/>
        </w:rPr>
        <w:t>о результатах публичных слушаний</w:t>
      </w:r>
    </w:p>
    <w:p w:rsidR="00797BC8" w:rsidRDefault="00797BC8" w:rsidP="00797BC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по проекту Устава </w:t>
      </w:r>
      <w:r>
        <w:rPr>
          <w:b/>
          <w:color w:val="000000"/>
          <w:sz w:val="24"/>
          <w:szCs w:val="24"/>
        </w:rPr>
        <w:t>муниципального образования</w:t>
      </w:r>
      <w:r>
        <w:rPr>
          <w:b/>
          <w:color w:val="000000"/>
          <w:spacing w:val="-1"/>
          <w:sz w:val="24"/>
          <w:szCs w:val="24"/>
        </w:rPr>
        <w:t xml:space="preserve"> сельского поселения</w:t>
      </w:r>
    </w:p>
    <w:p w:rsidR="00797BC8" w:rsidRDefault="00797BC8" w:rsidP="00797BC8">
      <w:pPr>
        <w:shd w:val="clear" w:color="auto" w:fill="FFFFFF"/>
        <w:ind w:firstLine="24"/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«сельсовет </w:t>
      </w:r>
      <w:proofErr w:type="spellStart"/>
      <w:r>
        <w:rPr>
          <w:b/>
          <w:sz w:val="24"/>
          <w:szCs w:val="24"/>
        </w:rPr>
        <w:t>Кокрекский</w:t>
      </w:r>
      <w:proofErr w:type="spellEnd"/>
      <w:r>
        <w:rPr>
          <w:b/>
          <w:sz w:val="24"/>
          <w:szCs w:val="24"/>
        </w:rPr>
        <w:t>»</w:t>
      </w:r>
    </w:p>
    <w:p w:rsidR="00797BC8" w:rsidRDefault="00797BC8" w:rsidP="00797BC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</w:p>
    <w:p w:rsidR="00797BC8" w:rsidRDefault="00797BC8" w:rsidP="00797BC8">
      <w:pPr>
        <w:shd w:val="clear" w:color="auto" w:fill="FFFFFF"/>
        <w:tabs>
          <w:tab w:val="left" w:pos="9639"/>
        </w:tabs>
        <w:ind w:firstLine="24"/>
        <w:jc w:val="center"/>
        <w:rPr>
          <w:b/>
          <w:color w:val="000000"/>
          <w:spacing w:val="-7"/>
          <w:sz w:val="24"/>
          <w:szCs w:val="24"/>
        </w:rPr>
      </w:pPr>
      <w:r>
        <w:rPr>
          <w:b/>
          <w:color w:val="000000"/>
          <w:spacing w:val="-7"/>
          <w:sz w:val="24"/>
          <w:szCs w:val="24"/>
        </w:rPr>
        <w:t xml:space="preserve">03. 06. 2026г.                                                                                           с. </w:t>
      </w:r>
      <w:proofErr w:type="spellStart"/>
      <w:r>
        <w:rPr>
          <w:b/>
          <w:color w:val="000000"/>
          <w:spacing w:val="-7"/>
          <w:sz w:val="24"/>
          <w:szCs w:val="24"/>
        </w:rPr>
        <w:t>Кокрек</w:t>
      </w:r>
      <w:proofErr w:type="spellEnd"/>
    </w:p>
    <w:p w:rsidR="00797BC8" w:rsidRDefault="00797BC8" w:rsidP="00797BC8">
      <w:pPr>
        <w:shd w:val="clear" w:color="auto" w:fill="FFFFFF"/>
        <w:tabs>
          <w:tab w:val="left" w:pos="9639"/>
        </w:tabs>
        <w:ind w:firstLine="24"/>
        <w:jc w:val="center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Публичные слушания назначены решением Собрания депутатов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>» от 03.06.2026г.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Тема публичных слушаний:</w:t>
      </w:r>
      <w:r>
        <w:rPr>
          <w:sz w:val="24"/>
          <w:szCs w:val="24"/>
        </w:rPr>
        <w:t xml:space="preserve"> обсуждение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>».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Инициаторы публичных слушаний:</w:t>
      </w:r>
      <w:r>
        <w:rPr>
          <w:sz w:val="24"/>
          <w:szCs w:val="24"/>
        </w:rPr>
        <w:t xml:space="preserve"> </w:t>
      </w:r>
    </w:p>
    <w:p w:rsidR="00797BC8" w:rsidRDefault="00797BC8" w:rsidP="00797BC8">
      <w:pPr>
        <w:tabs>
          <w:tab w:val="left" w:pos="70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Собрание депутатов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>».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tabs>
          <w:tab w:val="left" w:pos="7050"/>
        </w:tabs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Количество участников: 46. 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обсуждения проекта устава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>» единогласно всеми участниками публичных слушаний принято решение: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Одобрить проект устава 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>».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Рекомендовать Собранию депутатов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 xml:space="preserve">» принять Устав муниципального образования сельского поселения «сельсовет </w:t>
      </w:r>
      <w:proofErr w:type="spellStart"/>
      <w:r>
        <w:rPr>
          <w:sz w:val="24"/>
          <w:szCs w:val="24"/>
        </w:rPr>
        <w:t>Кокрекский</w:t>
      </w:r>
      <w:proofErr w:type="spellEnd"/>
      <w:r>
        <w:rPr>
          <w:sz w:val="24"/>
          <w:szCs w:val="24"/>
        </w:rPr>
        <w:t>».</w:t>
      </w: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sz w:val="24"/>
          <w:szCs w:val="24"/>
        </w:rPr>
      </w:pPr>
    </w:p>
    <w:p w:rsidR="00797BC8" w:rsidRDefault="00797BC8" w:rsidP="00797BC8">
      <w:pPr>
        <w:ind w:firstLine="567"/>
        <w:jc w:val="both"/>
        <w:rPr>
          <w:b/>
          <w:sz w:val="24"/>
          <w:szCs w:val="24"/>
        </w:rPr>
      </w:pPr>
    </w:p>
    <w:p w:rsidR="00797BC8" w:rsidRDefault="00797BC8" w:rsidP="00797B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Председательствующий                                                                           </w:t>
      </w:r>
      <w:proofErr w:type="spellStart"/>
      <w:r>
        <w:rPr>
          <w:b/>
          <w:sz w:val="24"/>
          <w:szCs w:val="24"/>
        </w:rPr>
        <w:t>Нуров</w:t>
      </w:r>
      <w:proofErr w:type="spellEnd"/>
      <w:r>
        <w:rPr>
          <w:b/>
          <w:sz w:val="24"/>
          <w:szCs w:val="24"/>
        </w:rPr>
        <w:t xml:space="preserve"> А.М.                                                        </w:t>
      </w:r>
    </w:p>
    <w:p w:rsidR="00797BC8" w:rsidRDefault="00797BC8" w:rsidP="00797BC8">
      <w:pPr>
        <w:jc w:val="both"/>
        <w:rPr>
          <w:b/>
          <w:sz w:val="24"/>
          <w:szCs w:val="24"/>
        </w:rPr>
      </w:pPr>
    </w:p>
    <w:p w:rsidR="00797BC8" w:rsidRDefault="00797BC8" w:rsidP="00797BC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Секретарь                                                                                                   </w:t>
      </w:r>
      <w:proofErr w:type="spellStart"/>
      <w:r>
        <w:rPr>
          <w:b/>
          <w:sz w:val="24"/>
          <w:szCs w:val="24"/>
        </w:rPr>
        <w:t>Абакаров</w:t>
      </w:r>
      <w:proofErr w:type="spellEnd"/>
      <w:r>
        <w:rPr>
          <w:b/>
          <w:sz w:val="24"/>
          <w:szCs w:val="24"/>
        </w:rPr>
        <w:t xml:space="preserve"> М.К.</w:t>
      </w:r>
    </w:p>
    <w:p w:rsidR="000D3BDE" w:rsidRDefault="000D3BDE"/>
    <w:sectPr w:rsidR="000D3BDE" w:rsidSect="000D3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BC8"/>
    <w:rsid w:val="00032E6F"/>
    <w:rsid w:val="000822A5"/>
    <w:rsid w:val="000D3BDE"/>
    <w:rsid w:val="00121567"/>
    <w:rsid w:val="00172A74"/>
    <w:rsid w:val="002D2BB1"/>
    <w:rsid w:val="002E05BC"/>
    <w:rsid w:val="00304B75"/>
    <w:rsid w:val="00510A5E"/>
    <w:rsid w:val="00540572"/>
    <w:rsid w:val="0067360A"/>
    <w:rsid w:val="00686B93"/>
    <w:rsid w:val="00690679"/>
    <w:rsid w:val="006C6328"/>
    <w:rsid w:val="00757B4D"/>
    <w:rsid w:val="007730F8"/>
    <w:rsid w:val="00797BC8"/>
    <w:rsid w:val="007A40F9"/>
    <w:rsid w:val="009F760D"/>
    <w:rsid w:val="00A95230"/>
    <w:rsid w:val="00AB6636"/>
    <w:rsid w:val="00AF12CF"/>
    <w:rsid w:val="00BF003B"/>
    <w:rsid w:val="00C9394D"/>
    <w:rsid w:val="00CF5EEB"/>
    <w:rsid w:val="00D75222"/>
    <w:rsid w:val="00E758A0"/>
    <w:rsid w:val="00E84EC6"/>
    <w:rsid w:val="00ED6D8C"/>
    <w:rsid w:val="00F56652"/>
    <w:rsid w:val="00FB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BC8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121567"/>
    <w:pPr>
      <w:ind w:firstLine="567"/>
      <w:jc w:val="center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"/>
    <w:qFormat/>
    <w:rsid w:val="00121567"/>
    <w:pPr>
      <w:ind w:firstLine="567"/>
      <w:jc w:val="center"/>
      <w:outlineLvl w:val="1"/>
    </w:pPr>
    <w:rPr>
      <w:rFonts w:ascii="Arial" w:eastAsiaTheme="majorEastAsia" w:hAnsi="Arial"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next w:val="a"/>
    <w:link w:val="30"/>
    <w:uiPriority w:val="9"/>
    <w:qFormat/>
    <w:rsid w:val="00121567"/>
    <w:pPr>
      <w:keepNext/>
      <w:spacing w:before="240" w:after="60"/>
      <w:outlineLvl w:val="2"/>
    </w:pPr>
    <w:rPr>
      <w:rFonts w:ascii="Arial" w:eastAsiaTheme="majorEastAsia" w:hAnsi="Arial" w:cs="Arial"/>
      <w:b/>
      <w:bCs/>
      <w:sz w:val="26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121567"/>
    <w:pPr>
      <w:ind w:firstLine="567"/>
      <w:jc w:val="both"/>
      <w:outlineLvl w:val="3"/>
    </w:pPr>
    <w:rPr>
      <w:rFonts w:ascii="Arial" w:eastAsiaTheme="minorEastAsia" w:hAnsi="Arial" w:cstheme="minorBidi"/>
      <w:b/>
      <w:bCs/>
      <w:sz w:val="26"/>
      <w:szCs w:val="28"/>
    </w:rPr>
  </w:style>
  <w:style w:type="paragraph" w:styleId="5">
    <w:name w:val="heading 5"/>
    <w:basedOn w:val="a"/>
    <w:next w:val="6"/>
    <w:link w:val="50"/>
    <w:semiHidden/>
    <w:unhideWhenUsed/>
    <w:qFormat/>
    <w:rsid w:val="00304B7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04B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21567"/>
    <w:pPr>
      <w:keepNext/>
      <w:keepLines/>
      <w:widowControl w:val="0"/>
      <w:spacing w:line="360" w:lineRule="auto"/>
      <w:outlineLvl w:val="6"/>
    </w:pPr>
    <w:rPr>
      <w:rFonts w:eastAsiaTheme="minorEastAsia" w:cstheme="minorBidi"/>
      <w:b/>
      <w:bCs/>
      <w:kern w:val="2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304B75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121567"/>
    <w:pPr>
      <w:keepNext/>
      <w:autoSpaceDE w:val="0"/>
      <w:autoSpaceDN w:val="0"/>
      <w:spacing w:before="20" w:after="20" w:line="480" w:lineRule="atLeast"/>
      <w:jc w:val="center"/>
      <w:outlineLvl w:val="8"/>
    </w:pPr>
    <w:rPr>
      <w:rFonts w:eastAsiaTheme="majorEastAsia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121567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"/>
    <w:rsid w:val="00121567"/>
    <w:rPr>
      <w:rFonts w:ascii="Arial" w:eastAsiaTheme="majorEastAsia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"/>
    <w:rsid w:val="00121567"/>
    <w:rPr>
      <w:rFonts w:ascii="Arial" w:eastAsiaTheme="majorEastAsia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121567"/>
    <w:rPr>
      <w:rFonts w:ascii="Arial" w:eastAsiaTheme="minorEastAsia" w:hAnsi="Arial" w:cstheme="minorBidi"/>
      <w:b/>
      <w:bCs/>
      <w:sz w:val="26"/>
      <w:szCs w:val="28"/>
    </w:rPr>
  </w:style>
  <w:style w:type="character" w:customStyle="1" w:styleId="50">
    <w:name w:val="Заголовок 5 Знак"/>
    <w:basedOn w:val="a0"/>
    <w:link w:val="5"/>
    <w:semiHidden/>
    <w:rsid w:val="00304B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04B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121567"/>
    <w:rPr>
      <w:rFonts w:eastAsiaTheme="minorEastAsia" w:cstheme="minorBidi"/>
      <w:b/>
      <w:bCs/>
      <w:kern w:val="2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304B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121567"/>
    <w:rPr>
      <w:rFonts w:eastAsiaTheme="majorEastAsia" w:cstheme="majorBidi"/>
      <w:b/>
      <w:bCs/>
      <w:sz w:val="28"/>
      <w:szCs w:val="28"/>
    </w:rPr>
  </w:style>
  <w:style w:type="paragraph" w:styleId="a3">
    <w:name w:val="Title"/>
    <w:basedOn w:val="a"/>
    <w:link w:val="a4"/>
    <w:uiPriority w:val="10"/>
    <w:qFormat/>
    <w:rsid w:val="00121567"/>
    <w:pPr>
      <w:keepLines/>
      <w:widowControl w:val="0"/>
      <w:jc w:val="center"/>
    </w:pPr>
    <w:rPr>
      <w:rFonts w:eastAsiaTheme="majorEastAsia" w:cstheme="majorBidi"/>
      <w:b/>
      <w:kern w:val="2"/>
      <w:sz w:val="28"/>
      <w:szCs w:val="24"/>
    </w:rPr>
  </w:style>
  <w:style w:type="character" w:customStyle="1" w:styleId="a4">
    <w:name w:val="Название Знак"/>
    <w:basedOn w:val="a0"/>
    <w:link w:val="a3"/>
    <w:uiPriority w:val="10"/>
    <w:rsid w:val="00121567"/>
    <w:rPr>
      <w:rFonts w:eastAsiaTheme="majorEastAsia" w:cstheme="majorBidi"/>
      <w:b/>
      <w:kern w:val="2"/>
      <w:sz w:val="28"/>
      <w:szCs w:val="24"/>
    </w:rPr>
  </w:style>
  <w:style w:type="paragraph" w:styleId="a5">
    <w:name w:val="Subtitle"/>
    <w:basedOn w:val="a"/>
    <w:next w:val="a6"/>
    <w:link w:val="a7"/>
    <w:qFormat/>
    <w:rsid w:val="00304B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5"/>
    <w:rsid w:val="00304B7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304B75"/>
    <w:rPr>
      <w:b/>
      <w:bCs/>
    </w:rPr>
  </w:style>
  <w:style w:type="character" w:styleId="a9">
    <w:name w:val="Emphasis"/>
    <w:basedOn w:val="a0"/>
    <w:qFormat/>
    <w:rsid w:val="00304B75"/>
    <w:rPr>
      <w:i/>
      <w:iCs/>
    </w:rPr>
  </w:style>
  <w:style w:type="paragraph" w:styleId="aa">
    <w:name w:val="No Spacing"/>
    <w:link w:val="ab"/>
    <w:uiPriority w:val="1"/>
    <w:qFormat/>
    <w:rsid w:val="00121567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121567"/>
    <w:pPr>
      <w:ind w:left="720"/>
      <w:contextualSpacing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21567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1567"/>
    <w:rPr>
      <w:i/>
      <w:iCs/>
      <w:color w:val="000000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04B7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304B75"/>
    <w:rPr>
      <w:b/>
      <w:bCs/>
      <w:i/>
      <w:iCs/>
      <w:color w:val="4F81BD" w:themeColor="accent1"/>
      <w:sz w:val="24"/>
      <w:szCs w:val="24"/>
    </w:rPr>
  </w:style>
  <w:style w:type="character" w:styleId="af">
    <w:name w:val="Subtle Emphasis"/>
    <w:uiPriority w:val="19"/>
    <w:qFormat/>
    <w:rsid w:val="00304B75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04B75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04B75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04B7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04B7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04B75"/>
    <w:pPr>
      <w:keepNext/>
      <w:spacing w:before="240" w:after="60"/>
      <w:ind w:firstLine="0"/>
      <w:jc w:val="left"/>
      <w:outlineLvl w:val="9"/>
    </w:pPr>
    <w:rPr>
      <w:rFonts w:asciiTheme="majorHAnsi" w:hAnsiTheme="majorHAnsi" w:cstheme="majorBidi"/>
    </w:rPr>
  </w:style>
  <w:style w:type="paragraph" w:styleId="a6">
    <w:name w:val="Body Text"/>
    <w:basedOn w:val="a"/>
    <w:link w:val="af5"/>
    <w:uiPriority w:val="99"/>
    <w:semiHidden/>
    <w:unhideWhenUsed/>
    <w:rsid w:val="00686B93"/>
    <w:pPr>
      <w:spacing w:after="120"/>
    </w:pPr>
    <w:rPr>
      <w:sz w:val="24"/>
      <w:szCs w:val="24"/>
    </w:rPr>
  </w:style>
  <w:style w:type="character" w:customStyle="1" w:styleId="af5">
    <w:name w:val="Основной текст Знак"/>
    <w:basedOn w:val="a0"/>
    <w:link w:val="a6"/>
    <w:uiPriority w:val="99"/>
    <w:semiHidden/>
    <w:rsid w:val="00686B93"/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semiHidden/>
    <w:unhideWhenUsed/>
    <w:qFormat/>
    <w:rsid w:val="00304B75"/>
    <w:rPr>
      <w:rFonts w:cs="Droid Sans Devanagari"/>
      <w:b/>
      <w:bCs/>
    </w:rPr>
  </w:style>
  <w:style w:type="character" w:customStyle="1" w:styleId="11">
    <w:name w:val="Подзаголовок Знак1"/>
    <w:basedOn w:val="a0"/>
    <w:rsid w:val="00686B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b">
    <w:name w:val="Без интервала Знак"/>
    <w:link w:val="aa"/>
    <w:uiPriority w:val="1"/>
    <w:locked/>
    <w:rsid w:val="0012156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Krokoz™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2026-06-01T08:20:00Z</dcterms:created>
  <dcterms:modified xsi:type="dcterms:W3CDTF">2026-06-04T05:14:00Z</dcterms:modified>
</cp:coreProperties>
</file>