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141E4" w14:textId="77777777" w:rsidR="00405AFA" w:rsidRDefault="00405A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Решения заседания  </w:t>
      </w:r>
      <w:r>
        <w:rPr>
          <w:rFonts w:ascii="Arial" w:hAnsi="Arial" w:cs="Arial"/>
          <w:sz w:val="20"/>
          <w:szCs w:val="20"/>
        </w:rPr>
        <w:br/>
        <w:t xml:space="preserve">от </w:t>
      </w:r>
      <w:bookmarkStart w:id="0" w:name="_GoBack"/>
      <w:r>
        <w:rPr>
          <w:rFonts w:ascii="Arial" w:hAnsi="Arial" w:cs="Arial"/>
          <w:sz w:val="20"/>
          <w:szCs w:val="20"/>
        </w:rPr>
        <w:t xml:space="preserve">26.09.2025  </w:t>
      </w:r>
      <w:bookmarkEnd w:id="0"/>
      <w:r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Ind w:w="12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31"/>
        <w:gridCol w:w="567"/>
        <w:gridCol w:w="284"/>
        <w:gridCol w:w="850"/>
        <w:gridCol w:w="567"/>
        <w:gridCol w:w="1701"/>
        <w:gridCol w:w="567"/>
        <w:gridCol w:w="567"/>
        <w:gridCol w:w="1134"/>
        <w:gridCol w:w="568"/>
        <w:gridCol w:w="566"/>
        <w:gridCol w:w="1702"/>
      </w:tblGrid>
      <w:tr w:rsidR="00405AFA" w14:paraId="1F6D62FC" w14:textId="77777777" w:rsidTr="00F23A37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7EC1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7C06B0F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ПРОТОКОЛ</w:t>
            </w:r>
          </w:p>
          <w:p w14:paraId="0BD80597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5B39A2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 утверждении результатов отборочной, оценочной стадий рассмотрения заявок на участие в процедуре и выборе победителя процедуры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BBEFC81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26.09.2025</w:t>
            </w:r>
          </w:p>
          <w:p w14:paraId="28E9B60F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23A3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ч. </w:t>
            </w:r>
            <w:r w:rsidR="00F23A37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 xml:space="preserve"> мин.</w:t>
            </w:r>
          </w:p>
          <w:p w14:paraId="28FA2515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Москва</w:t>
            </w:r>
          </w:p>
        </w:tc>
      </w:tr>
      <w:tr w:rsidR="00405AFA" w14:paraId="4EE042FB" w14:textId="77777777" w:rsidTr="00F23A37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27B148B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Участвовали      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FEC7" w14:textId="77777777" w:rsidR="00F23A37" w:rsidRPr="00F23A37" w:rsidRDefault="00F23A37" w:rsidP="00F23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3A37">
              <w:rPr>
                <w:rFonts w:ascii="Arial" w:hAnsi="Arial" w:cs="Arial"/>
                <w:sz w:val="20"/>
                <w:szCs w:val="20"/>
              </w:rPr>
              <w:t>Председатель комиссии                             Атаев А.И.</w:t>
            </w:r>
          </w:p>
          <w:p w14:paraId="746DC971" w14:textId="77777777" w:rsidR="00F23A37" w:rsidRPr="00F23A37" w:rsidRDefault="00F23A37" w:rsidP="00F23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3A37">
              <w:rPr>
                <w:rFonts w:ascii="Arial" w:hAnsi="Arial" w:cs="Arial"/>
                <w:sz w:val="20"/>
                <w:szCs w:val="20"/>
              </w:rPr>
              <w:t xml:space="preserve"> Заместитель председателя комиссии               Аймурзаев З.У.</w:t>
            </w:r>
          </w:p>
          <w:p w14:paraId="32D5FA40" w14:textId="77777777" w:rsidR="00F23A37" w:rsidRPr="00F23A37" w:rsidRDefault="00F23A37" w:rsidP="00F23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3A37">
              <w:rPr>
                <w:rFonts w:ascii="Arial" w:hAnsi="Arial" w:cs="Arial"/>
                <w:sz w:val="20"/>
                <w:szCs w:val="20"/>
              </w:rPr>
              <w:t xml:space="preserve"> Секретарь комиссии                                 Антаев А.Р.</w:t>
            </w:r>
          </w:p>
          <w:p w14:paraId="55EE2903" w14:textId="77777777" w:rsidR="00F23A37" w:rsidRPr="00F23A37" w:rsidRDefault="00F23A37" w:rsidP="00F23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3A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A84809" w14:textId="77777777" w:rsidR="00405AFA" w:rsidRDefault="00F23A37" w:rsidP="00F23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3A37">
              <w:rPr>
                <w:rFonts w:ascii="Arial" w:hAnsi="Arial" w:cs="Arial"/>
                <w:sz w:val="20"/>
                <w:szCs w:val="20"/>
              </w:rPr>
              <w:t xml:space="preserve"> Кворум имеется.          </w:t>
            </w:r>
          </w:p>
        </w:tc>
      </w:tr>
      <w:tr w:rsidR="00405AFA" w14:paraId="69D401DB" w14:textId="77777777" w:rsidTr="00F23A37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C767C7D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Предмет процедуры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9111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заключения договора аренды земельного участка</w:t>
            </w:r>
          </w:p>
        </w:tc>
      </w:tr>
      <w:tr w:rsidR="00405AFA" w14:paraId="7F34FC3E" w14:textId="77777777" w:rsidTr="00F23A37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5580FBF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Процедура (лот) №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B60E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1 - Земельный участок</w:t>
            </w:r>
          </w:p>
        </w:tc>
      </w:tr>
      <w:tr w:rsidR="00405AFA" w14:paraId="48860002" w14:textId="77777777" w:rsidTr="00F23A37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EBDC977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Извещение о процедуре №: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A648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ПИ509085</w:t>
            </w:r>
          </w:p>
        </w:tc>
      </w:tr>
      <w:tr w:rsidR="00405AFA" w14:paraId="37C5C380" w14:textId="77777777" w:rsidTr="00F23A37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7BB1D20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окончания приема заявок: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2AA5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22.09.2025 17 ч. 00 мин.</w:t>
            </w:r>
          </w:p>
        </w:tc>
      </w:tr>
      <w:tr w:rsidR="00405AFA" w14:paraId="7CFB22F5" w14:textId="77777777" w:rsidTr="00F23A37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8E9CAE2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Рассмотренные документы:      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2194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Извещение, документация к процедуре.</w:t>
            </w:r>
          </w:p>
          <w:p w14:paraId="6B2A3707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Заявки на участие в процедуре.    </w:t>
            </w:r>
          </w:p>
          <w:p w14:paraId="4D8E08F2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Акт процедуры вскрытия поступивших конвертов/открытия доступа к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заявкам участников процедуры.    </w:t>
            </w:r>
          </w:p>
          <w:p w14:paraId="5CF9FA10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Заключения профильных подразделений.      </w:t>
            </w:r>
          </w:p>
        </w:tc>
      </w:tr>
      <w:tr w:rsidR="00405AFA" w14:paraId="432040D0" w14:textId="77777777" w:rsidTr="00F23A37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0777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 установленному в извещении и документации к процедуре сроку поступили заявки следующих участников Аукцион:</w:t>
            </w:r>
          </w:p>
        </w:tc>
      </w:tr>
      <w:tr w:rsidR="00405AFA" w14:paraId="2B067540" w14:textId="77777777" w:rsidTr="00F23A37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7634A92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730A92B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0D6A034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4CCAC9B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 цена предложения на участие в процедуре с/без НДС</w:t>
            </w:r>
          </w:p>
        </w:tc>
      </w:tr>
      <w:tr w:rsidR="00405AFA" w14:paraId="04B6AB39" w14:textId="77777777" w:rsidTr="00F23A37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1CCE1E8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49F7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14:paraId="4539438D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14:paraId="40E14241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1CB77CC6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463A8482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г. Воронеж, ул. Ленинский проспект 101/2 кв 7 индекс 394    </w:t>
            </w:r>
          </w:p>
          <w:p w14:paraId="4DFA3B21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22.09.2025 11:39 № 132965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3AE8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8890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2 192 552,00 (Российский рубль) НДС не облагается</w:t>
            </w:r>
          </w:p>
        </w:tc>
      </w:tr>
      <w:tr w:rsidR="00405AFA" w14:paraId="2327AD0F" w14:textId="77777777" w:rsidTr="00F23A37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ED351F1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7925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Гасанов Магомедрасул Абдурахманович    </w:t>
            </w:r>
          </w:p>
          <w:p w14:paraId="39635E2D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050300103263    </w:t>
            </w:r>
          </w:p>
          <w:p w14:paraId="3420C71B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688319B8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087E898E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368993, Респ. Дагестан, р-н. Ахвахский, с. Тлибишо    </w:t>
            </w:r>
          </w:p>
          <w:p w14:paraId="796FBAAA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22.09.2025 10:23 № 132956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00CC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6175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2 192 552,00 (Российский рубль) НДС не облагается</w:t>
            </w:r>
          </w:p>
        </w:tc>
      </w:tr>
      <w:tr w:rsidR="00405AFA" w14:paraId="6E18CE20" w14:textId="77777777" w:rsidTr="00F23A37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426CCF9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52F6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Адильханов Ислам Маратович    </w:t>
            </w:r>
          </w:p>
          <w:p w14:paraId="4B856D6D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057202985732    </w:t>
            </w:r>
          </w:p>
          <w:p w14:paraId="58C3C211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68F8ED5A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30B6741B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Респ Дагестан, г Махачкала, р-н Советский, ул Дзержинского, д. 21Д, к. 2, кв. 3    </w:t>
            </w:r>
          </w:p>
          <w:p w14:paraId="6291048D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22.09.2025 10:21 № 132657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7FC5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8DA4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2 192 552,00 (Российский рубль) НДС не облагается</w:t>
            </w:r>
          </w:p>
        </w:tc>
      </w:tr>
      <w:tr w:rsidR="00405AFA" w14:paraId="1BC8F533" w14:textId="77777777" w:rsidTr="00F23A37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8A8A413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4FE3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Курбанов Сиражудин Адирович    </w:t>
            </w:r>
          </w:p>
          <w:p w14:paraId="2F2468EB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052901343168    </w:t>
            </w:r>
          </w:p>
          <w:p w14:paraId="22D9D4B7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19C2460D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4D0624D5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367029, Респ. Дагестан, г. Махачкала, проезд. Абдулхакима Исмаилова, д. 30, кв. 82    </w:t>
            </w:r>
          </w:p>
          <w:p w14:paraId="7FBFDD7C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22.09.2025 10:16 № 132955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E3A4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05AF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2 192 552,00 (Российский рубль) НДС не облагается</w:t>
            </w:r>
          </w:p>
        </w:tc>
      </w:tr>
      <w:tr w:rsidR="00405AFA" w14:paraId="43AAE631" w14:textId="77777777" w:rsidTr="00F23A37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7736B4A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D7A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Лукманов Арслан Юсупович    </w:t>
            </w:r>
          </w:p>
          <w:p w14:paraId="5FF718FB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054336895732    </w:t>
            </w:r>
          </w:p>
          <w:p w14:paraId="2586322C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283F856C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27EE45FF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367013, г Махачкала, пр-кт Гамидова, д. 49, кв. 145    </w:t>
            </w:r>
          </w:p>
          <w:p w14:paraId="7AFFFF3B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12:23 № 132628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7218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DFB5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2 192 552,00 (Российский рубль) НДС не облагается</w:t>
            </w:r>
          </w:p>
        </w:tc>
      </w:tr>
      <w:tr w:rsidR="00405AFA" w14:paraId="7C3AAC25" w14:textId="77777777" w:rsidTr="00F23A37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E4DAB91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81E9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14:paraId="3873B63D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14:paraId="4A231FE5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408B76F2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415F0B30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 Дагестан, р-н Кизлярский, с Краснооктябрьское, ул Багратиона, д. 42    </w:t>
            </w:r>
          </w:p>
          <w:p w14:paraId="763D1224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09:36 № 132542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E9E3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7838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2 192 552,00 (Российский рубль) НДС не облагается</w:t>
            </w:r>
          </w:p>
        </w:tc>
      </w:tr>
      <w:tr w:rsidR="00405AFA" w14:paraId="6AE24763" w14:textId="77777777" w:rsidTr="00F23A37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1EB034C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5E30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14:paraId="3D2C40B6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14:paraId="65BB67D2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618ADE18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277733C2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kasaevasaida@mail.ru    </w:t>
            </w:r>
          </w:p>
          <w:p w14:paraId="230968AE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01:34 № 132307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8E76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27FF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2 192 552,00 (Российский рубль) НДС не облагается</w:t>
            </w:r>
          </w:p>
        </w:tc>
      </w:tr>
      <w:tr w:rsidR="00405AFA" w14:paraId="356C0AE1" w14:textId="77777777" w:rsidTr="00F23A37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5D9946F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165B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Темиргереев Ислам Харунович    </w:t>
            </w:r>
          </w:p>
          <w:p w14:paraId="75066517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053407757592    </w:t>
            </w:r>
          </w:p>
          <w:p w14:paraId="116120DD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56367B5A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032706F6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368039, Республика Дагестан, Хасавюртовский район, с. Османюрт    </w:t>
            </w:r>
          </w:p>
          <w:p w14:paraId="0B42C7FD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26.09.2025 10:00 № 132112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E65E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6A20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2 258 329,00 (Российский рубль) НДС не облагается</w:t>
            </w:r>
          </w:p>
        </w:tc>
      </w:tr>
      <w:tr w:rsidR="00405AFA" w14:paraId="0FBC970F" w14:textId="77777777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CEA333E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РАССМОТРЕЛИ:</w:t>
            </w:r>
          </w:p>
        </w:tc>
      </w:tr>
      <w:tr w:rsidR="00405AFA" w14:paraId="269B5578" w14:textId="77777777">
        <w:trPr>
          <w:trHeight w:val="567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0FBE381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</w:t>
            </w:r>
          </w:p>
        </w:tc>
        <w:tc>
          <w:tcPr>
            <w:tcW w:w="8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A53A985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Утверждение результатов отборочной, оценочной стадии рассмотрения заявок на участие в процедуре и выбор победителя процедуры Право заключения договора аренды земельного участка для АДМИНИСТРАЦИЯ МУНИЦИПАЛЬНОГО ОБРАЗОВАНИЯ "ХАСАВЮРТОВСКИЙ РАЙОН" РЕСПУБЛИКИ ДАГЕСТАН</w:t>
            </w:r>
          </w:p>
        </w:tc>
      </w:tr>
      <w:tr w:rsidR="00405AFA" w14:paraId="6ED41274" w14:textId="77777777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02AA3A1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Результат голосования: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«за» - </w:t>
            </w:r>
            <w:r w:rsidR="00F23A37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голос</w:t>
            </w:r>
            <w:r w:rsidR="00F23A37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«против» - </w:t>
            </w:r>
            <w:r w:rsidR="00F23A37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голосов</w:t>
            </w:r>
          </w:p>
        </w:tc>
      </w:tr>
      <w:tr w:rsidR="00405AFA" w14:paraId="7B33E105" w14:textId="77777777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8D4EA78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РЕШИЛИ:</w:t>
            </w:r>
          </w:p>
        </w:tc>
      </w:tr>
      <w:tr w:rsidR="00405AFA" w14:paraId="619B982E" w14:textId="77777777" w:rsidTr="00F23A37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7E72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405AFA" w14:paraId="4BAD5C55" w14:textId="77777777" w:rsidTr="00F23A37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0277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ОБРАЗОВАНИЯ "ХАСАВЮРТОВСКИЙ РАЙОН" РЕСПУБЛИКИ ДАГЕСТАН в объеме лота 1 - Земельный участок ПЗ:  допустить к дальнейшему участию в процедуре следующих участников Аукцион:</w:t>
            </w:r>
          </w:p>
        </w:tc>
      </w:tr>
      <w:tr w:rsidR="00405AFA" w14:paraId="229E4FAA" w14:textId="77777777" w:rsidTr="00F23A37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4BBFF32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B3A0498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BCF167C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405AFA" w14:paraId="5E526F1D" w14:textId="77777777" w:rsidTr="00F23A37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E630493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50BF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84F5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№132965</w:t>
            </w:r>
          </w:p>
        </w:tc>
      </w:tr>
      <w:tr w:rsidR="00405AFA" w14:paraId="19F1B209" w14:textId="77777777" w:rsidTr="00F23A37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B7D89A6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5E2D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B905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№132956</w:t>
            </w:r>
          </w:p>
        </w:tc>
      </w:tr>
      <w:tr w:rsidR="00405AFA" w14:paraId="1DE23EE6" w14:textId="77777777" w:rsidTr="00F23A37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847C61A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D48C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Адильханов Ислам Маратович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D76E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№132657</w:t>
            </w:r>
          </w:p>
        </w:tc>
      </w:tr>
      <w:tr w:rsidR="00405AFA" w14:paraId="1B449550" w14:textId="77777777" w:rsidTr="00F23A37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B93D047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FBA6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Курбанов Сиражудин Адирович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F090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№132955</w:t>
            </w:r>
          </w:p>
        </w:tc>
      </w:tr>
      <w:tr w:rsidR="00405AFA" w14:paraId="7137D7FE" w14:textId="77777777" w:rsidTr="00F23A37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120DF1A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B565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Лукманов Арслан Юсупович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D270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№132628</w:t>
            </w:r>
          </w:p>
        </w:tc>
      </w:tr>
      <w:tr w:rsidR="00405AFA" w14:paraId="736036CE" w14:textId="77777777" w:rsidTr="00F23A37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6662C27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97D5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7AAD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№132542</w:t>
            </w:r>
          </w:p>
        </w:tc>
      </w:tr>
      <w:tr w:rsidR="00405AFA" w14:paraId="43DC32D1" w14:textId="77777777" w:rsidTr="00F23A37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D2375B2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070D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724F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№132307</w:t>
            </w:r>
          </w:p>
        </w:tc>
      </w:tr>
      <w:tr w:rsidR="00405AFA" w14:paraId="2D23420C" w14:textId="77777777" w:rsidTr="00F23A37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19647E6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49CD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Темиргереев Ислам Харунович</w:t>
            </w:r>
          </w:p>
          <w:p w14:paraId="22891212" w14:textId="77777777" w:rsidR="00F23A37" w:rsidRDefault="00F23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F86F2C9" w14:textId="77777777" w:rsidR="00F23A37" w:rsidRDefault="00F23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3A37">
              <w:rPr>
                <w:rFonts w:ascii="Arial" w:hAnsi="Arial" w:cs="Arial"/>
                <w:sz w:val="20"/>
                <w:szCs w:val="20"/>
              </w:rPr>
              <w:t>368039, Республика Дагестан, Хасавюртовский район, с. Османюрт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F656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№132112</w:t>
            </w:r>
          </w:p>
        </w:tc>
      </w:tr>
      <w:tr w:rsidR="00405AFA" w14:paraId="4E184861" w14:textId="77777777" w:rsidTr="00F23A37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8320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405AFA" w14:paraId="3D9BC12B" w14:textId="77777777" w:rsidTr="00F23A37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49D7E58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904A5EB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25E322A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2B75099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405AFA" w14:paraId="291E9325" w14:textId="77777777" w:rsidTr="00F23A37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6252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 По результатам оценки и сопоставления заявок на участие в процедуре Земельный участок с кадастровым номером 05:05:000146:448, расположенный по                             адресу: Республика Дагестан, Хасавюртовский район, с. Османюрт. Категория земельного участка: земли населенных пунктов. Площадь земельного участка: 33716 кв. м. Вид разрешенного использования: хранение и переработка сельскохозяйственной продукции. Вид права – аренда. Срок аренды – 10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405AFA" w14:paraId="6C038F1A" w14:textId="77777777" w:rsidTr="00F23A37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4FFC47E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321C547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19A14C7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F1BE3EA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405AFA" w14:paraId="4B602BD2" w14:textId="77777777" w:rsidTr="00F23A37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F95C577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FC54B2A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3113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Темиргереев Ислам Харунович Заявка №132112</w:t>
            </w:r>
          </w:p>
          <w:p w14:paraId="40245CD3" w14:textId="77777777" w:rsidR="00F23A37" w:rsidRDefault="00F23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09E9F6" w14:textId="77777777" w:rsidR="00F23A37" w:rsidRDefault="00F23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A37">
              <w:rPr>
                <w:rFonts w:ascii="Arial" w:hAnsi="Arial" w:cs="Arial"/>
                <w:sz w:val="20"/>
                <w:szCs w:val="20"/>
              </w:rPr>
              <w:t>368039, Республика Дагестан, Хасавюртовский район, с. Османюрт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5E01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2 258 329,00 (Российский рубль) НДС не облагается</w:t>
            </w:r>
          </w:p>
        </w:tc>
      </w:tr>
      <w:tr w:rsidR="00405AFA" w14:paraId="2FFCCBDE" w14:textId="77777777" w:rsidTr="00F23A37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37E0103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3F9B53E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ED9B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№132542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243C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2 192 552,00 (Российский рубль) НДС не облагается</w:t>
            </w:r>
          </w:p>
        </w:tc>
      </w:tr>
      <w:tr w:rsidR="00405AFA" w14:paraId="29F8FE94" w14:textId="77777777" w:rsidTr="00F23A37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025D4B9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65E8537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57D0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№132307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8F52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2 192 552,00 (Российский рубль) НДС не облагается</w:t>
            </w:r>
          </w:p>
        </w:tc>
      </w:tr>
      <w:tr w:rsidR="00405AFA" w14:paraId="1FCB1EF6" w14:textId="77777777" w:rsidTr="00F23A37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04B39AC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0F06761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E3A8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Лукманов Арслан Юсупович Заявка №132628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81C5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2 192 552,00 (Российский рубль) НДС не облагается</w:t>
            </w:r>
          </w:p>
        </w:tc>
      </w:tr>
      <w:tr w:rsidR="00405AFA" w14:paraId="5E928B0E" w14:textId="77777777" w:rsidTr="00F23A37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E6F8647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77F3380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89F1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Курбанов Сиражудин Адирович Заявка №132955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D797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2 192 552,00 (Российский рубль) НДС не облагается</w:t>
            </w:r>
          </w:p>
        </w:tc>
      </w:tr>
      <w:tr w:rsidR="00405AFA" w14:paraId="59422614" w14:textId="77777777" w:rsidTr="00F23A37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6ED71B3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E2FC328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BB49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Адильханов Ислам Маратович Заявка №132657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AC9E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2 192 552,00 (Российский рубль) НДС не облагается</w:t>
            </w:r>
          </w:p>
        </w:tc>
      </w:tr>
      <w:tr w:rsidR="00405AFA" w14:paraId="2C0F47F9" w14:textId="77777777" w:rsidTr="00F23A37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9BBB0B2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07677EE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A214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 Заявка №132956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B115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2 192 552,00 (Российский рубль) НДС не облагается</w:t>
            </w:r>
          </w:p>
        </w:tc>
      </w:tr>
      <w:tr w:rsidR="00405AFA" w14:paraId="5D4631B6" w14:textId="77777777" w:rsidTr="00F23A37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148F106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6535DA7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ADC8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№132965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8A87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2 192 552,00 (Российский рубль) НДС не облагается</w:t>
            </w:r>
          </w:p>
        </w:tc>
      </w:tr>
      <w:tr w:rsidR="00405AFA" w14:paraId="0C1DF3DE" w14:textId="77777777" w:rsidTr="00F23A37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F6B2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1.4. По результатам оценки и сопоставления заявок на участие в процедуре Земельный участок с кадастровым номером 05:05:000146:448, расположенный по                             адресу: Республика Дагестан, Хасавюртовский район, с. Османюрт. Категория земельного участка: земли населенных пунктов. Площадь земельного участка: 33716 кв. м. Вид разрешенного использования: хранение и переработка сельскохозяйственной продукции. Вид права – аренда. Срок аренды – 10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405AFA" w14:paraId="431DF966" w14:textId="77777777" w:rsidTr="00F23A37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4005" w14:textId="77777777" w:rsidR="00F23A37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1.5. Признать Темиргереев</w:t>
            </w:r>
            <w:r w:rsidR="00F23A37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Ислам</w:t>
            </w:r>
            <w:r w:rsidR="00F23A37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Харунович</w:t>
            </w:r>
            <w:r w:rsidR="00F23A37">
              <w:rPr>
                <w:rFonts w:ascii="Arial" w:hAnsi="Arial" w:cs="Arial"/>
                <w:sz w:val="20"/>
                <w:szCs w:val="20"/>
              </w:rPr>
              <w:t xml:space="preserve">а, место жительства: </w:t>
            </w:r>
            <w:r w:rsidR="00F23A37" w:rsidRPr="00F23A37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с. Османюрт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3A37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ним договор по процедуре</w:t>
            </w:r>
            <w:r w:rsidR="00F23A37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A1FEBF" w14:textId="77777777" w:rsidR="00F23A37" w:rsidRDefault="00F23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B6B3D5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05:05:000146:448, расположенный по                             адресу: Республика Дагестан, Хасавюртовский район, с. Османюрт. Категория земельного участка: земли населенных пунктов. Площадь земельного участка: 33716 кв. м. Вид разрешенного использования: хранение и переработка сельскохозяйственной продукции. Вид права – аренда. Срок аренды – 10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405AFA" w14:paraId="00C3B6E6" w14:textId="77777777" w:rsidTr="00F23A37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A42E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68A7" w14:textId="77777777" w:rsidR="00405AFA" w:rsidRDefault="00F23A37" w:rsidP="00F23A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3A37">
              <w:rPr>
                <w:rFonts w:ascii="Arial" w:hAnsi="Arial" w:cs="Arial"/>
                <w:sz w:val="20"/>
                <w:szCs w:val="20"/>
              </w:rPr>
              <w:t>Темиргереев Ислам Харунович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405AFA">
              <w:rPr>
                <w:rFonts w:ascii="Arial" w:hAnsi="Arial" w:cs="Arial"/>
                <w:sz w:val="20"/>
                <w:szCs w:val="20"/>
              </w:rPr>
              <w:t xml:space="preserve">2 258 329,00 (Российский рубль) НДС не облагается                       </w:t>
            </w:r>
          </w:p>
        </w:tc>
      </w:tr>
      <w:tr w:rsidR="00405AFA" w14:paraId="5AA93FF4" w14:textId="77777777" w:rsidTr="00F23A37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3C11" w14:textId="77777777" w:rsidR="00405AFA" w:rsidRDefault="0040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1.6. Настоящий протокол является протоколом по подведению итогов процедуры.</w:t>
            </w:r>
          </w:p>
        </w:tc>
      </w:tr>
    </w:tbl>
    <w:p w14:paraId="2A0748B0" w14:textId="77777777" w:rsidR="00405AFA" w:rsidRDefault="00405A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Ind w:w="12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4784"/>
        <w:gridCol w:w="4819"/>
      </w:tblGrid>
      <w:tr w:rsidR="00F23A37" w14:paraId="40A819C9" w14:textId="77777777">
        <w:trPr>
          <w:trHeight w:val="1134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41A1" w14:textId="77777777" w:rsidR="00F23A37" w:rsidRDefault="00F23A37" w:rsidP="00F23A37">
            <w:pPr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507D18">
              <w:rPr>
                <w:rFonts w:ascii="Times New Roman" w:hAnsi="Times New Roman"/>
              </w:rPr>
              <w:t xml:space="preserve">Секретарь комиссии       </w:t>
            </w:r>
          </w:p>
          <w:p w14:paraId="5DEEB872" w14:textId="77777777" w:rsidR="00F23A37" w:rsidRDefault="00F23A37" w:rsidP="00F23A37">
            <w:pPr>
              <w:adjustRightInd w:val="0"/>
              <w:rPr>
                <w:rFonts w:ascii="Times New Roman" w:hAnsi="Times New Roman"/>
              </w:rPr>
            </w:pPr>
          </w:p>
          <w:p w14:paraId="2A26CA1A" w14:textId="77777777" w:rsidR="00F23A37" w:rsidRDefault="00F23A37" w:rsidP="00F23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507D18">
              <w:rPr>
                <w:rFonts w:ascii="Times New Roman" w:hAnsi="Times New Roman"/>
              </w:rPr>
              <w:t>____________________ А.Р. Антаев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155F" w14:textId="77777777" w:rsidR="00F23A37" w:rsidRDefault="00F23A37" w:rsidP="00F23A37">
            <w:pPr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507D18">
              <w:rPr>
                <w:rFonts w:ascii="Times New Roman" w:hAnsi="Times New Roman"/>
              </w:rPr>
              <w:t xml:space="preserve">Председатель комиссии        </w:t>
            </w:r>
          </w:p>
          <w:p w14:paraId="5C54B3C1" w14:textId="77777777" w:rsidR="00F23A37" w:rsidRDefault="00F23A37" w:rsidP="00F23A37">
            <w:pPr>
              <w:adjustRightInd w:val="0"/>
              <w:rPr>
                <w:rFonts w:ascii="Times New Roman" w:hAnsi="Times New Roman"/>
              </w:rPr>
            </w:pPr>
          </w:p>
          <w:p w14:paraId="3880CF93" w14:textId="77777777" w:rsidR="00F23A37" w:rsidRDefault="00F23A37" w:rsidP="00F23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507D18">
              <w:rPr>
                <w:rFonts w:ascii="Times New Roman" w:hAnsi="Times New Roman"/>
              </w:rPr>
              <w:t>_________________ А.И.Атаев</w:t>
            </w:r>
          </w:p>
        </w:tc>
      </w:tr>
      <w:tr w:rsidR="00F23A37" w14:paraId="1587918F" w14:textId="77777777">
        <w:trPr>
          <w:trHeight w:val="1134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16A1" w14:textId="77777777" w:rsidR="00F23A37" w:rsidRDefault="00F23A37" w:rsidP="00F23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7D18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D376" w14:textId="77777777" w:rsidR="00F23A37" w:rsidRDefault="00F23A37" w:rsidP="00F23A37">
            <w:pPr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507D18">
              <w:rPr>
                <w:rFonts w:ascii="Times New Roman" w:hAnsi="Times New Roman"/>
              </w:rPr>
              <w:t xml:space="preserve">Заместитель председателя комиссии      </w:t>
            </w:r>
          </w:p>
          <w:p w14:paraId="746F3FD0" w14:textId="77777777" w:rsidR="00F23A37" w:rsidRDefault="00F23A37" w:rsidP="00F23A37">
            <w:pPr>
              <w:adjustRightInd w:val="0"/>
              <w:rPr>
                <w:rFonts w:ascii="Times New Roman" w:hAnsi="Times New Roman"/>
              </w:rPr>
            </w:pPr>
          </w:p>
          <w:p w14:paraId="6AF0089E" w14:textId="77777777" w:rsidR="00F23A37" w:rsidRDefault="00F23A37" w:rsidP="00F23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507D18">
              <w:rPr>
                <w:rFonts w:ascii="Times New Roman" w:hAnsi="Times New Roman"/>
              </w:rPr>
              <w:t>_________________ З.У.Аймурзаев</w:t>
            </w:r>
          </w:p>
        </w:tc>
      </w:tr>
    </w:tbl>
    <w:p w14:paraId="0CE7CDAE" w14:textId="77777777" w:rsidR="00405AFA" w:rsidRDefault="00405AFA" w:rsidP="00F23A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3CA3E90" w14:textId="77777777" w:rsidR="00F23A37" w:rsidRPr="00F23A37" w:rsidRDefault="00F23A37" w:rsidP="00F23A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23A37">
        <w:rPr>
          <w:rFonts w:ascii="Arial" w:hAnsi="Arial" w:cs="Arial"/>
          <w:b/>
          <w:bCs/>
          <w:sz w:val="20"/>
          <w:szCs w:val="20"/>
        </w:rPr>
        <w:t>Дата вступления решения в силу: «26» сентября 2025 г.</w:t>
      </w:r>
    </w:p>
    <w:sectPr w:rsidR="00F23A37" w:rsidRPr="00F23A37" w:rsidSect="00A936CE">
      <w:footerReference w:type="default" r:id="rId7"/>
      <w:footerReference w:type="first" r:id="rId8"/>
      <w:pgSz w:w="11907" w:h="16840"/>
      <w:pgMar w:top="426" w:right="567" w:bottom="964" w:left="1077" w:header="284" w:footer="56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C197B" w14:textId="77777777" w:rsidR="00AA27C3" w:rsidRDefault="00AA27C3">
      <w:pPr>
        <w:spacing w:after="0" w:line="240" w:lineRule="auto"/>
      </w:pPr>
      <w:r>
        <w:separator/>
      </w:r>
    </w:p>
  </w:endnote>
  <w:endnote w:type="continuationSeparator" w:id="0">
    <w:p w14:paraId="1085B4BC" w14:textId="77777777" w:rsidR="00AA27C3" w:rsidRDefault="00AA2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872CB" w14:textId="77777777" w:rsidR="00405AFA" w:rsidRDefault="00405AFA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MS Sans Serif" w:hAnsi="MS Sans Serif"/>
        <w:sz w:val="24"/>
        <w:szCs w:val="24"/>
      </w:rPr>
    </w:pPr>
    <w:r>
      <w:rPr>
        <w:rFonts w:ascii="MS Sans Serif" w:hAnsi="MS Sans Serif"/>
        <w:sz w:val="24"/>
        <w:szCs w:val="24"/>
      </w:rPr>
      <w:pgNum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35FA1" w14:textId="77777777" w:rsidR="00405AFA" w:rsidRDefault="00405AFA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MS Sans Serif" w:hAnsi="MS Sans Serif"/>
        <w:sz w:val="24"/>
        <w:szCs w:val="24"/>
      </w:rPr>
    </w:pPr>
    <w:r>
      <w:rPr>
        <w:rFonts w:ascii="MS Sans Serif" w:hAnsi="MS Sans Serif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432F1" w14:textId="77777777" w:rsidR="00AA27C3" w:rsidRDefault="00AA27C3">
      <w:pPr>
        <w:spacing w:after="0" w:line="240" w:lineRule="auto"/>
      </w:pPr>
      <w:r>
        <w:separator/>
      </w:r>
    </w:p>
  </w:footnote>
  <w:footnote w:type="continuationSeparator" w:id="0">
    <w:p w14:paraId="182873DF" w14:textId="77777777" w:rsidR="00AA27C3" w:rsidRDefault="00AA27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3C69E2"/>
    <w:multiLevelType w:val="hybridMultilevel"/>
    <w:tmpl w:val="313076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37"/>
    <w:rsid w:val="00405AFA"/>
    <w:rsid w:val="00507D18"/>
    <w:rsid w:val="00A936CE"/>
    <w:rsid w:val="00AA27C3"/>
    <w:rsid w:val="00DD6D91"/>
    <w:rsid w:val="00F2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EAB9B9"/>
  <w14:defaultImageDpi w14:val="0"/>
  <w15:docId w15:val="{4C0DC354-EF99-4307-9749-01A36759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1296</Words>
  <Characters>7392</Characters>
  <Application>Microsoft Office Word</Application>
  <DocSecurity>0</DocSecurity>
  <Lines>61</Lines>
  <Paragraphs>17</Paragraphs>
  <ScaleCrop>false</ScaleCrop>
  <Company/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subject/>
  <dc:creator>paggard</dc:creator>
  <cp:keywords/>
  <dc:description/>
  <cp:lastModifiedBy>Admin</cp:lastModifiedBy>
  <cp:revision>2</cp:revision>
  <dcterms:created xsi:type="dcterms:W3CDTF">2025-10-03T05:53:00Z</dcterms:created>
  <dcterms:modified xsi:type="dcterms:W3CDTF">2025-10-03T05:53:00Z</dcterms:modified>
</cp:coreProperties>
</file>