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6C969CD4" w:rsidR="00144A31" w:rsidRPr="00144A31" w:rsidRDefault="008E59AC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16</w:t>
      </w:r>
      <w:r w:rsidR="00144A31" w:rsidRPr="00144A31">
        <w:rPr>
          <w:rFonts w:ascii="Arial" w:eastAsia="Calibri" w:hAnsi="Arial" w:cs="Arial"/>
          <w:color w:val="595959"/>
          <w:sz w:val="24"/>
        </w:rPr>
        <w:t>.11.2020</w:t>
      </w:r>
    </w:p>
    <w:p w14:paraId="2B0736BF" w14:textId="6034C383" w:rsidR="007C1307" w:rsidRDefault="00780AFB" w:rsidP="007C1307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«Я РИСУЮ ПЕРЕПИСЬ»: </w:t>
      </w:r>
      <w:r w:rsidRPr="00780AF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ЧЕМ УДИВЯТ НАС ДЕТИ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</w:p>
    <w:p w14:paraId="501B407B" w14:textId="7F703A87" w:rsidR="007C1307" w:rsidRPr="007C1307" w:rsidRDefault="00780AFB" w:rsidP="007C1307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Что думают маленькие россияне о переписи и как ее видят? 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Ответ мы </w:t>
      </w:r>
      <w:r w:rsidR="00B700ED">
        <w:rPr>
          <w:rFonts w:ascii="Arial" w:eastAsia="Calibri" w:hAnsi="Arial" w:cs="Arial"/>
          <w:b/>
          <w:bCs/>
          <w:color w:val="525252"/>
          <w:sz w:val="24"/>
          <w:szCs w:val="24"/>
        </w:rPr>
        <w:t>с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можем </w:t>
      </w:r>
      <w:r w:rsidR="00B700ED">
        <w:rPr>
          <w:rFonts w:ascii="Arial" w:eastAsia="Calibri" w:hAnsi="Arial" w:cs="Arial"/>
          <w:b/>
          <w:bCs/>
          <w:color w:val="525252"/>
          <w:sz w:val="24"/>
          <w:szCs w:val="24"/>
        </w:rPr>
        <w:t>получить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совсем скоро. </w:t>
      </w:r>
      <w:r w:rsidR="007C1307" w:rsidRP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Росстат запускает большой конкурс 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детских </w:t>
      </w:r>
      <w:r w:rsidR="007C1307" w:rsidRPr="007C1307">
        <w:rPr>
          <w:rFonts w:ascii="Arial" w:eastAsia="Calibri" w:hAnsi="Arial" w:cs="Arial"/>
          <w:b/>
          <w:bCs/>
          <w:color w:val="525252"/>
          <w:sz w:val="24"/>
          <w:szCs w:val="24"/>
        </w:rPr>
        <w:t>рисунков</w:t>
      </w:r>
      <w:r w:rsidR="007C1307">
        <w:rPr>
          <w:rFonts w:ascii="Arial" w:eastAsia="Calibri" w:hAnsi="Arial" w:cs="Arial"/>
          <w:b/>
          <w:bCs/>
          <w:color w:val="525252"/>
          <w:sz w:val="24"/>
          <w:szCs w:val="24"/>
        </w:rPr>
        <w:t>, посвященный</w:t>
      </w:r>
      <w:r w:rsidR="007C1307" w:rsidRPr="007C130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населения. </w:t>
      </w:r>
    </w:p>
    <w:p w14:paraId="5D82D1F9" w14:textId="0F824801"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К участию в новом красочном конкурсе приглашаются дети от </w:t>
      </w:r>
      <w:r w:rsidR="00780AFB">
        <w:rPr>
          <w:rFonts w:ascii="Arial" w:eastAsia="Calibri" w:hAnsi="Arial" w:cs="Arial"/>
          <w:color w:val="525252"/>
          <w:sz w:val="24"/>
          <w:szCs w:val="24"/>
        </w:rPr>
        <w:t>7 до 12 лет</w:t>
      </w:r>
      <w:r w:rsidR="008E59AC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 xml:space="preserve">Задача – показать на рисунках свою страну и </w:t>
      </w:r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то,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как в ней будет проходить перепись населения.  Например, можно изобразить свою семью в момент переписи;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переписчиков, обходящих дома или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интернет-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портал </w:t>
      </w:r>
      <w:proofErr w:type="spellStart"/>
      <w:r w:rsidRPr="007C1307">
        <w:rPr>
          <w:rFonts w:ascii="Arial" w:eastAsia="Calibri" w:hAnsi="Arial" w:cs="Arial"/>
          <w:color w:val="525252"/>
          <w:sz w:val="24"/>
          <w:szCs w:val="24"/>
        </w:rPr>
        <w:t>Госуслуги</w:t>
      </w:r>
      <w:proofErr w:type="spellEnd"/>
      <w:r w:rsidR="005928C7">
        <w:rPr>
          <w:rFonts w:ascii="Arial" w:eastAsia="Calibri" w:hAnsi="Arial" w:cs="Arial"/>
          <w:color w:val="525252"/>
          <w:sz w:val="24"/>
          <w:szCs w:val="24"/>
        </w:rPr>
        <w:t xml:space="preserve">, где люди </w:t>
      </w:r>
      <w:r w:rsidR="00A9010F">
        <w:rPr>
          <w:rFonts w:ascii="Arial" w:eastAsia="Calibri" w:hAnsi="Arial" w:cs="Arial"/>
          <w:color w:val="525252"/>
          <w:sz w:val="24"/>
          <w:szCs w:val="24"/>
        </w:rPr>
        <w:t xml:space="preserve">самостоятельно </w:t>
      </w:r>
      <w:r w:rsidR="005928C7">
        <w:rPr>
          <w:rFonts w:ascii="Arial" w:eastAsia="Calibri" w:hAnsi="Arial" w:cs="Arial"/>
          <w:color w:val="525252"/>
          <w:sz w:val="24"/>
          <w:szCs w:val="24"/>
        </w:rPr>
        <w:t>заполняют электронные переписные листы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. Помимо этого можно нарисовать еще и свои города, поселки, окрестности, любимые достопримечательности и виды с изображением эмблемы переписи или ее талисмана </w:t>
      </w:r>
      <w:r w:rsidR="00A9010F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proofErr w:type="spellStart"/>
      <w:r w:rsidRPr="007C1307">
        <w:rPr>
          <w:rFonts w:ascii="Arial" w:eastAsia="Calibri" w:hAnsi="Arial" w:cs="Arial"/>
          <w:color w:val="525252"/>
          <w:sz w:val="24"/>
          <w:szCs w:val="24"/>
        </w:rPr>
        <w:t>ВиПиНа</w:t>
      </w:r>
      <w:proofErr w:type="spellEnd"/>
      <w:r w:rsidRPr="007C1307">
        <w:rPr>
          <w:rFonts w:ascii="Arial" w:eastAsia="Calibri" w:hAnsi="Arial" w:cs="Arial"/>
          <w:color w:val="525252"/>
          <w:sz w:val="24"/>
          <w:szCs w:val="24"/>
        </w:rPr>
        <w:t>. </w:t>
      </w:r>
    </w:p>
    <w:p w14:paraId="7EBE1725" w14:textId="7C026929"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Это не первый </w:t>
      </w:r>
      <w:r w:rsidR="00A9010F">
        <w:rPr>
          <w:rFonts w:ascii="Arial" w:eastAsia="Calibri" w:hAnsi="Arial" w:cs="Arial"/>
          <w:color w:val="525252"/>
          <w:sz w:val="24"/>
          <w:szCs w:val="24"/>
        </w:rPr>
        <w:t xml:space="preserve">семейный творческий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конкурс, который запускает Росстат:</w:t>
      </w:r>
    </w:p>
    <w:p w14:paraId="316F1FC4" w14:textId="089AEFEC"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«</w:t>
      </w:r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 xml:space="preserve">В фотоконкурсе «Страна в объективе» приняли участие фотографы из 71 региона России. Одной из самых популярных стала номинация, в которой персонажем фотографии становилась птичка </w:t>
      </w:r>
      <w:proofErr w:type="spellStart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 xml:space="preserve"> - талисман переписи. Я рассчитываю, что и в конкурсе детских рисунков </w:t>
      </w:r>
      <w:proofErr w:type="spellStart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="00780AFB" w:rsidRPr="00780AFB">
        <w:rPr>
          <w:rFonts w:ascii="Arial" w:eastAsia="Calibri" w:hAnsi="Arial" w:cs="Arial"/>
          <w:color w:val="525252"/>
          <w:sz w:val="24"/>
          <w:szCs w:val="24"/>
        </w:rPr>
        <w:t xml:space="preserve"> будет героем рисунков у многих авторов, принеся им не только победу, но и удачу», — сообщил замглавы Росстата Павел Смелов.</w:t>
      </w:r>
    </w:p>
    <w:p w14:paraId="3BE866D5" w14:textId="713CD143" w:rsidR="00A9010F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Чтобы стать участником конкурса, нужно зарегистрироваться на сайте</w:t>
      </w:r>
      <w:hyperlink r:id="rId9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 xml:space="preserve"> https://www.strana2020.ru</w:t>
        </w:r>
      </w:hyperlink>
      <w:r w:rsidRPr="007C1307">
        <w:rPr>
          <w:rFonts w:ascii="Arial" w:eastAsia="Calibri" w:hAnsi="Arial" w:cs="Arial"/>
          <w:color w:val="525252"/>
          <w:sz w:val="24"/>
          <w:szCs w:val="24"/>
        </w:rPr>
        <w:t>, заполнив форму с номером мобильного телефона для подтверждения участия по смс.</w:t>
      </w:r>
    </w:p>
    <w:p w14:paraId="533C80FD" w14:textId="21B30441" w:rsidR="00A9010F" w:rsidRPr="00A9010F" w:rsidRDefault="00A9010F" w:rsidP="00A9010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Ко</w:t>
      </w:r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нкурсная работа должна быть выполнена на бумаге цветными красками или карандашами, сфотографирована или отсканирована, выложена в 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 участника с отметкой ак</w:t>
      </w:r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каунта @strana2020 и </w:t>
      </w:r>
      <w:proofErr w:type="spellStart"/>
      <w:r w:rsidR="00B700ED">
        <w:rPr>
          <w:rFonts w:ascii="Arial" w:eastAsia="Calibri" w:hAnsi="Arial" w:cs="Arial"/>
          <w:color w:val="525252"/>
          <w:sz w:val="24"/>
          <w:szCs w:val="24"/>
        </w:rPr>
        <w:t>хэштегом</w:t>
      </w:r>
      <w:proofErr w:type="spellEnd"/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 #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ярисуюперепись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. Рисунки можно загрузить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на свою страничку </w:t>
      </w:r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с 16 ноября 2020 по 1 марта 2021 года. </w:t>
      </w:r>
      <w:r>
        <w:rPr>
          <w:rFonts w:ascii="Arial" w:eastAsia="Calibri" w:hAnsi="Arial" w:cs="Arial"/>
          <w:color w:val="525252"/>
          <w:sz w:val="24"/>
          <w:szCs w:val="24"/>
        </w:rPr>
        <w:t>Внимание: а</w:t>
      </w:r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ккаунт в </w:t>
      </w:r>
      <w:proofErr w:type="spellStart"/>
      <w:r w:rsidRPr="00A9010F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A9010F">
        <w:rPr>
          <w:rFonts w:ascii="Arial" w:eastAsia="Calibri" w:hAnsi="Arial" w:cs="Arial"/>
          <w:color w:val="525252"/>
          <w:sz w:val="24"/>
          <w:szCs w:val="24"/>
        </w:rPr>
        <w:t xml:space="preserve"> должен быть открытым для всех.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хештегу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>, кстати,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 xml:space="preserve"> можно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найти 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 xml:space="preserve">и оценить рисунки всех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участников. </w:t>
      </w:r>
    </w:p>
    <w:p w14:paraId="25BA1EB6" w14:textId="77777777" w:rsidR="00A9010F" w:rsidRDefault="00A9010F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249930CC" w14:textId="0309C661" w:rsidR="007C1307" w:rsidRPr="007C1307" w:rsidRDefault="007C1307" w:rsidP="0009504E">
      <w:pPr>
        <w:spacing w:line="276" w:lineRule="auto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23F1BFA1" w14:textId="6BB6F426" w:rsidR="007C1307" w:rsidRPr="007C1307" w:rsidRDefault="0009504E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В дальнейшем на сайте Всероссийской переписи </w:t>
      </w:r>
      <w:r w:rsidR="004A6A5F">
        <w:rPr>
          <w:rFonts w:ascii="Arial" w:eastAsia="Calibri" w:hAnsi="Arial" w:cs="Arial"/>
          <w:color w:val="525252"/>
          <w:sz w:val="24"/>
          <w:szCs w:val="24"/>
        </w:rPr>
        <w:t>населения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09504E">
        <w:rPr>
          <w:rFonts w:ascii="Arial" w:eastAsia="Calibri" w:hAnsi="Arial" w:cs="Arial"/>
          <w:color w:val="525252"/>
          <w:sz w:val="24"/>
          <w:szCs w:val="24"/>
        </w:rPr>
        <w:t>strana2020.ru</w:t>
      </w:r>
      <w:r w:rsidR="007C1307" w:rsidRPr="007C1307">
        <w:rPr>
          <w:rFonts w:ascii="Arial" w:eastAsia="Calibri" w:hAnsi="Arial" w:cs="Arial"/>
          <w:color w:val="525252"/>
          <w:sz w:val="24"/>
          <w:szCs w:val="24"/>
        </w:rPr>
        <w:t xml:space="preserve"> будут публиковаться новости конкурса и его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промежуточные </w:t>
      </w:r>
      <w:r w:rsidR="007C1307" w:rsidRPr="007C1307">
        <w:rPr>
          <w:rFonts w:ascii="Arial" w:eastAsia="Calibri" w:hAnsi="Arial" w:cs="Arial"/>
          <w:color w:val="525252"/>
          <w:sz w:val="24"/>
          <w:szCs w:val="24"/>
        </w:rPr>
        <w:t xml:space="preserve">итоги. Ну а самых активных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и творческих участников </w:t>
      </w:r>
      <w:r w:rsidR="007C1307" w:rsidRPr="007C1307">
        <w:rPr>
          <w:rFonts w:ascii="Arial" w:eastAsia="Calibri" w:hAnsi="Arial" w:cs="Arial"/>
          <w:color w:val="525252"/>
          <w:sz w:val="24"/>
          <w:szCs w:val="24"/>
        </w:rPr>
        <w:t>ждут замечательные призы. </w:t>
      </w:r>
    </w:p>
    <w:p w14:paraId="4C56F2B3" w14:textId="15DE9D13" w:rsidR="007C1307" w:rsidRPr="007C1307" w:rsidRDefault="007C1307" w:rsidP="0009504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Победители будут выбираться в два этапа: сначала финалистов отберут с помощью пользовательского голосования, а дальше — с помощью жюри. Первый этап голосования прод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>лится с 3 по 15 марта 2021 года, когда проголосовать за работу «</w:t>
      </w:r>
      <w:proofErr w:type="spellStart"/>
      <w:r w:rsidR="0009504E">
        <w:rPr>
          <w:rFonts w:ascii="Arial" w:eastAsia="Calibri" w:hAnsi="Arial" w:cs="Arial"/>
          <w:color w:val="525252"/>
          <w:sz w:val="24"/>
          <w:szCs w:val="24"/>
        </w:rPr>
        <w:t>лайком</w:t>
      </w:r>
      <w:proofErr w:type="spellEnd"/>
      <w:r w:rsidR="0009504E">
        <w:rPr>
          <w:rFonts w:ascii="Arial" w:eastAsia="Calibri" w:hAnsi="Arial" w:cs="Arial"/>
          <w:color w:val="525252"/>
          <w:sz w:val="24"/>
          <w:szCs w:val="24"/>
        </w:rPr>
        <w:t>» сможет каждый желающий.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  </w:t>
      </w:r>
      <w:r w:rsidR="0009504E">
        <w:rPr>
          <w:rFonts w:ascii="Arial" w:eastAsia="Calibri" w:hAnsi="Arial" w:cs="Arial"/>
          <w:color w:val="525252"/>
          <w:sz w:val="24"/>
          <w:szCs w:val="24"/>
        </w:rPr>
        <w:t>Затем к оценке приступят эксперты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.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 xml:space="preserve"> Жюри будет состоять из представителей Федеральной сл</w:t>
      </w:r>
      <w:r w:rsidR="005A1275">
        <w:rPr>
          <w:rFonts w:ascii="Arial" w:eastAsia="Calibri" w:hAnsi="Arial" w:cs="Arial"/>
          <w:color w:val="525252"/>
          <w:sz w:val="24"/>
          <w:szCs w:val="24"/>
        </w:rPr>
        <w:t>ужбы государственной статистики</w:t>
      </w:r>
      <w:r w:rsidR="00D9527F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D9527F" w:rsidRPr="00D9527F">
        <w:rPr>
          <w:rFonts w:ascii="Arial" w:eastAsia="Calibri" w:hAnsi="Arial" w:cs="Arial"/>
          <w:color w:val="525252"/>
          <w:sz w:val="24"/>
          <w:szCs w:val="24"/>
        </w:rPr>
        <w:t>оргкомитета конкурса</w:t>
      </w:r>
      <w:r w:rsidR="005A1275">
        <w:rPr>
          <w:rFonts w:ascii="Arial" w:eastAsia="Calibri" w:hAnsi="Arial" w:cs="Arial"/>
          <w:color w:val="525252"/>
          <w:sz w:val="24"/>
          <w:szCs w:val="24"/>
        </w:rPr>
        <w:t xml:space="preserve"> и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700ED">
        <w:rPr>
          <w:rFonts w:ascii="Arial" w:eastAsia="Calibri" w:hAnsi="Arial" w:cs="Arial"/>
          <w:color w:val="525252"/>
          <w:sz w:val="24"/>
          <w:szCs w:val="24"/>
        </w:rPr>
        <w:t>ИД «</w:t>
      </w:r>
      <w:proofErr w:type="gramStart"/>
      <w:r w:rsidR="00B700ED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="00B700E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700ED" w:rsidRPr="005072A0">
        <w:rPr>
          <w:rFonts w:ascii="Arial" w:eastAsia="Calibri" w:hAnsi="Arial" w:cs="Arial"/>
          <w:color w:val="595959" w:themeColor="text1" w:themeTint="A6"/>
          <w:sz w:val="24"/>
          <w:szCs w:val="24"/>
        </w:rPr>
        <w:t>правда»</w:t>
      </w:r>
      <w:r w:rsidR="005A1275">
        <w:rPr>
          <w:rFonts w:ascii="Arial" w:eastAsia="Calibri" w:hAnsi="Arial" w:cs="Arial"/>
          <w:color w:val="595959" w:themeColor="text1" w:themeTint="A6"/>
          <w:sz w:val="24"/>
          <w:szCs w:val="24"/>
        </w:rPr>
        <w:t xml:space="preserve">, </w:t>
      </w:r>
      <w:r w:rsidR="00D9527F">
        <w:rPr>
          <w:rFonts w:ascii="Arial" w:eastAsia="Calibri" w:hAnsi="Arial" w:cs="Arial"/>
          <w:color w:val="595959" w:themeColor="text1" w:themeTint="A6"/>
          <w:sz w:val="24"/>
          <w:szCs w:val="24"/>
        </w:rPr>
        <w:t xml:space="preserve">представителей 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>творческих профессий (профессиональный фотограф, художник, дизайне</w:t>
      </w:r>
      <w:r w:rsidR="005A1275">
        <w:rPr>
          <w:rFonts w:ascii="Arial" w:eastAsia="Calibri" w:hAnsi="Arial" w:cs="Arial"/>
          <w:color w:val="525252"/>
          <w:sz w:val="24"/>
          <w:szCs w:val="24"/>
        </w:rPr>
        <w:t>р)</w:t>
      </w:r>
      <w:r w:rsidR="0009504E" w:rsidRPr="0009504E">
        <w:rPr>
          <w:rFonts w:ascii="Arial" w:eastAsia="Calibri" w:hAnsi="Arial" w:cs="Arial"/>
          <w:color w:val="525252"/>
          <w:sz w:val="24"/>
          <w:szCs w:val="24"/>
        </w:rPr>
        <w:t>. </w:t>
      </w:r>
    </w:p>
    <w:p w14:paraId="3EA9A39B" w14:textId="7A92C3A0" w:rsidR="007C1307" w:rsidRPr="007C1307" w:rsidRDefault="007C1307" w:rsidP="007C130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Победители получат четыре премии: 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две в 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каждой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возрас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тной категории — </w:t>
      </w:r>
      <w:r w:rsidR="0009643E" w:rsidRPr="007C1307">
        <w:rPr>
          <w:rFonts w:ascii="Arial" w:eastAsia="Calibri" w:hAnsi="Arial" w:cs="Arial"/>
          <w:color w:val="525252"/>
          <w:sz w:val="24"/>
          <w:szCs w:val="24"/>
        </w:rPr>
        <w:t xml:space="preserve">7-9 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09643E">
        <w:rPr>
          <w:rFonts w:ascii="Arial" w:eastAsia="Calibri" w:hAnsi="Arial" w:cs="Arial"/>
          <w:color w:val="525252"/>
          <w:sz w:val="24"/>
          <w:szCs w:val="24"/>
        </w:rPr>
        <w:t xml:space="preserve">10-12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лет. </w:t>
      </w:r>
    </w:p>
    <w:p w14:paraId="3752F47E" w14:textId="1093785E" w:rsidR="00DE2912" w:rsidRPr="00144A31" w:rsidRDefault="007C1307" w:rsidP="00DE291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1307">
        <w:rPr>
          <w:rFonts w:ascii="Arial" w:eastAsia="Calibri" w:hAnsi="Arial" w:cs="Arial"/>
          <w:color w:val="525252"/>
          <w:sz w:val="24"/>
          <w:szCs w:val="24"/>
        </w:rPr>
        <w:t>Итоги конкурса будут опубликованы</w:t>
      </w:r>
      <w:bookmarkStart w:id="0" w:name="_GoBack"/>
      <w:bookmarkEnd w:id="0"/>
      <w:r w:rsidRPr="007C1307">
        <w:rPr>
          <w:rFonts w:ascii="Arial" w:eastAsia="Calibri" w:hAnsi="Arial" w:cs="Arial"/>
          <w:color w:val="525252"/>
          <w:sz w:val="24"/>
          <w:szCs w:val="24"/>
        </w:rPr>
        <w:t xml:space="preserve"> на информационном сайте Всероссийской переписи населения и на сайте Издательского дома «Комсомольская Правда», а также на официал</w:t>
      </w:r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ьных страницах Всероссийской переписи населения  в социальных </w:t>
      </w:r>
      <w:r w:rsidRPr="007C1307">
        <w:rPr>
          <w:rFonts w:ascii="Arial" w:eastAsia="Calibri" w:hAnsi="Arial" w:cs="Arial"/>
          <w:color w:val="525252"/>
          <w:sz w:val="24"/>
          <w:szCs w:val="24"/>
        </w:rPr>
        <w:t>сетях: </w:t>
      </w:r>
      <w:hyperlink r:id="rId10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https://vk.com/strana2020</w:t>
        </w:r>
      </w:hyperlink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hyperlink r:id="rId11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https://www.facebook.com/strana2020</w:t>
        </w:r>
      </w:hyperlink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hyperlink r:id="rId12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https://ok.ru/strana2020</w:t>
        </w:r>
      </w:hyperlink>
      <w:r w:rsidR="00DE291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hyperlink r:id="rId13" w:history="1">
        <w:r w:rsidRPr="007C1307">
          <w:rPr>
            <w:rStyle w:val="a9"/>
            <w:rFonts w:ascii="Arial" w:eastAsia="Calibri" w:hAnsi="Arial" w:cs="Arial"/>
            <w:sz w:val="24"/>
            <w:szCs w:val="24"/>
          </w:rPr>
          <w:t>https://www.instagram.com/strana2020</w:t>
        </w:r>
      </w:hyperlink>
      <w:r w:rsidRPr="007C1307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0A55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CA7E3" w14:textId="77777777" w:rsidR="000A5547" w:rsidRDefault="000A5547" w:rsidP="00A02726">
      <w:pPr>
        <w:spacing w:after="0" w:line="240" w:lineRule="auto"/>
      </w:pPr>
      <w:r>
        <w:separator/>
      </w:r>
    </w:p>
  </w:endnote>
  <w:endnote w:type="continuationSeparator" w:id="0">
    <w:p w14:paraId="56497488" w14:textId="77777777" w:rsidR="000A5547" w:rsidRDefault="000A554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D9527F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CAD34" w14:textId="77777777" w:rsidR="000A5547" w:rsidRDefault="000A5547" w:rsidP="00A02726">
      <w:pPr>
        <w:spacing w:after="0" w:line="240" w:lineRule="auto"/>
      </w:pPr>
      <w:r>
        <w:separator/>
      </w:r>
    </w:p>
  </w:footnote>
  <w:footnote w:type="continuationSeparator" w:id="0">
    <w:p w14:paraId="590DAC6E" w14:textId="77777777" w:rsidR="000A5547" w:rsidRDefault="000A554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0A5547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5547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0A5547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фчв">
    <w15:presenceInfo w15:providerId="None" w15:userId="ффч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753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9643E"/>
    <w:rsid w:val="000A0200"/>
    <w:rsid w:val="000A020A"/>
    <w:rsid w:val="000A1C1B"/>
    <w:rsid w:val="000A5547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54A7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6A5F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2A0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2B4C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1275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2FF7"/>
    <w:rsid w:val="005C4423"/>
    <w:rsid w:val="005C4E0B"/>
    <w:rsid w:val="005C6572"/>
    <w:rsid w:val="005C673C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0AFB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00ED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527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yperlink" Target="https://ok.ru/strana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ok.ru/strana2020" TargetMode="External"/><Relationship Id="rId17" Type="http://schemas.openxmlformats.org/officeDocument/2006/relationships/hyperlink" Target="https://vk.com/strana2020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trana2020" TargetMode="External"/><Relationship Id="rId20" Type="http://schemas.openxmlformats.org/officeDocument/2006/relationships/hyperlink" Target="https://www.youtube.com/channel/UCgTKw3dQVvCVGJuHqiWG5Z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trana2020.ru" TargetMode="External"/><Relationship Id="rId23" Type="http://schemas.openxmlformats.org/officeDocument/2006/relationships/header" Target="header2.xml"/><Relationship Id="rId28" Type="http://schemas.microsoft.com/office/2011/relationships/people" Target="people.xml"/><Relationship Id="rId10" Type="http://schemas.openxmlformats.org/officeDocument/2006/relationships/hyperlink" Target="https://vk.com/strana2020" TargetMode="External"/><Relationship Id="rId19" Type="http://schemas.openxmlformats.org/officeDocument/2006/relationships/hyperlink" Target="https://www.instagram.com/strana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" TargetMode="External"/><Relationship Id="rId14" Type="http://schemas.openxmlformats.org/officeDocument/2006/relationships/hyperlink" Target="mailto:media@strana2020.ru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F415C-54DE-44E7-A486-4A3CAAD8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2</cp:revision>
  <cp:lastPrinted>2020-02-13T18:03:00Z</cp:lastPrinted>
  <dcterms:created xsi:type="dcterms:W3CDTF">2020-11-16T18:14:00Z</dcterms:created>
  <dcterms:modified xsi:type="dcterms:W3CDTF">2020-11-16T18:14:00Z</dcterms:modified>
</cp:coreProperties>
</file>